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E5D" w:rsidRDefault="00272E5D" w:rsidP="004C015E">
      <w:pPr>
        <w:jc w:val="center"/>
        <w:rPr>
          <w:rFonts w:ascii="Times New Roman" w:hAnsi="Times New Roman" w:cs="Times New Roman"/>
          <w:sz w:val="28"/>
          <w:szCs w:val="28"/>
        </w:rPr>
      </w:pPr>
      <w:r>
        <w:rPr>
          <w:rFonts w:ascii="Times New Roman" w:hAnsi="Times New Roman" w:cs="Times New Roman"/>
          <w:sz w:val="28"/>
          <w:szCs w:val="28"/>
        </w:rPr>
        <w:t>Рекомендации для родителей.</w:t>
      </w:r>
    </w:p>
    <w:tbl>
      <w:tblPr>
        <w:tblStyle w:val="a3"/>
        <w:tblW w:w="0" w:type="auto"/>
        <w:tblLayout w:type="fixed"/>
        <w:tblLook w:val="04A0" w:firstRow="1" w:lastRow="0" w:firstColumn="1" w:lastColumn="0" w:noHBand="0" w:noVBand="1"/>
      </w:tblPr>
      <w:tblGrid>
        <w:gridCol w:w="1526"/>
        <w:gridCol w:w="1984"/>
        <w:gridCol w:w="3969"/>
        <w:gridCol w:w="8135"/>
      </w:tblGrid>
      <w:tr w:rsidR="00EE0905" w:rsidTr="00E71CA0">
        <w:tc>
          <w:tcPr>
            <w:tcW w:w="1526" w:type="dxa"/>
          </w:tcPr>
          <w:p w:rsidR="00272E5D" w:rsidRPr="00272E5D" w:rsidRDefault="00272E5D" w:rsidP="00272E5D">
            <w:pPr>
              <w:jc w:val="center"/>
              <w:rPr>
                <w:rFonts w:ascii="Times New Roman" w:hAnsi="Times New Roman" w:cs="Times New Roman"/>
                <w:sz w:val="24"/>
                <w:szCs w:val="24"/>
              </w:rPr>
            </w:pPr>
            <w:r>
              <w:rPr>
                <w:rFonts w:ascii="Times New Roman" w:hAnsi="Times New Roman" w:cs="Times New Roman"/>
                <w:sz w:val="24"/>
                <w:szCs w:val="24"/>
              </w:rPr>
              <w:t>Тема недели</w:t>
            </w:r>
          </w:p>
        </w:tc>
        <w:tc>
          <w:tcPr>
            <w:tcW w:w="1984" w:type="dxa"/>
          </w:tcPr>
          <w:p w:rsidR="00272E5D" w:rsidRPr="00272E5D" w:rsidRDefault="00272E5D" w:rsidP="00272E5D">
            <w:pPr>
              <w:jc w:val="center"/>
              <w:rPr>
                <w:rFonts w:ascii="Times New Roman" w:hAnsi="Times New Roman" w:cs="Times New Roman"/>
                <w:sz w:val="24"/>
                <w:szCs w:val="24"/>
              </w:rPr>
            </w:pPr>
            <w:r>
              <w:rPr>
                <w:rFonts w:ascii="Times New Roman" w:hAnsi="Times New Roman" w:cs="Times New Roman"/>
                <w:sz w:val="24"/>
                <w:szCs w:val="24"/>
              </w:rPr>
              <w:t xml:space="preserve">Цель </w:t>
            </w:r>
          </w:p>
        </w:tc>
        <w:tc>
          <w:tcPr>
            <w:tcW w:w="3969" w:type="dxa"/>
          </w:tcPr>
          <w:p w:rsidR="00272E5D" w:rsidRPr="00272E5D" w:rsidRDefault="00272E5D" w:rsidP="00272E5D">
            <w:pPr>
              <w:jc w:val="center"/>
              <w:rPr>
                <w:rFonts w:ascii="Times New Roman" w:hAnsi="Times New Roman" w:cs="Times New Roman"/>
                <w:sz w:val="24"/>
                <w:szCs w:val="24"/>
              </w:rPr>
            </w:pPr>
            <w:r>
              <w:rPr>
                <w:rFonts w:ascii="Times New Roman" w:hAnsi="Times New Roman" w:cs="Times New Roman"/>
                <w:sz w:val="24"/>
                <w:szCs w:val="24"/>
              </w:rPr>
              <w:t>Образовательные области</w:t>
            </w:r>
          </w:p>
        </w:tc>
        <w:tc>
          <w:tcPr>
            <w:tcW w:w="8135" w:type="dxa"/>
          </w:tcPr>
          <w:p w:rsidR="00272E5D" w:rsidRPr="00272E5D" w:rsidRDefault="00272E5D" w:rsidP="00272E5D">
            <w:pPr>
              <w:jc w:val="center"/>
              <w:rPr>
                <w:rFonts w:ascii="Times New Roman" w:hAnsi="Times New Roman" w:cs="Times New Roman"/>
                <w:sz w:val="24"/>
                <w:szCs w:val="24"/>
              </w:rPr>
            </w:pPr>
            <w:r>
              <w:rPr>
                <w:rFonts w:ascii="Times New Roman" w:hAnsi="Times New Roman" w:cs="Times New Roman"/>
                <w:sz w:val="24"/>
                <w:szCs w:val="24"/>
              </w:rPr>
              <w:t xml:space="preserve">Рекомендации </w:t>
            </w:r>
          </w:p>
        </w:tc>
      </w:tr>
      <w:tr w:rsidR="00EE0905" w:rsidTr="00E71CA0">
        <w:trPr>
          <w:trHeight w:val="2530"/>
        </w:trPr>
        <w:tc>
          <w:tcPr>
            <w:tcW w:w="1526" w:type="dxa"/>
            <w:vMerge w:val="restart"/>
          </w:tcPr>
          <w:p w:rsidR="004E4D58" w:rsidRPr="004E4D58" w:rsidRDefault="004E4D58" w:rsidP="004E4D58">
            <w:pPr>
              <w:rPr>
                <w:rFonts w:ascii="Times New Roman" w:eastAsia="Calibri" w:hAnsi="Times New Roman" w:cs="Times New Roman"/>
                <w:b/>
                <w:sz w:val="28"/>
                <w:szCs w:val="28"/>
              </w:rPr>
            </w:pPr>
            <w:r w:rsidRPr="004E4D58">
              <w:rPr>
                <w:rFonts w:ascii="Times New Roman" w:eastAsia="Calibri" w:hAnsi="Times New Roman" w:cs="Times New Roman"/>
                <w:b/>
                <w:sz w:val="28"/>
                <w:szCs w:val="28"/>
              </w:rPr>
              <w:t>«Праздник весны и труда.</w:t>
            </w:r>
          </w:p>
          <w:p w:rsidR="00EE0905" w:rsidRPr="00EE0905" w:rsidRDefault="004E4D58" w:rsidP="004E4D58">
            <w:pPr>
              <w:rPr>
                <w:rFonts w:ascii="Times New Roman" w:eastAsia="Calibri" w:hAnsi="Times New Roman" w:cs="Times New Roman"/>
                <w:b/>
                <w:sz w:val="28"/>
                <w:szCs w:val="28"/>
              </w:rPr>
            </w:pPr>
            <w:r w:rsidRPr="004E4D58">
              <w:rPr>
                <w:rFonts w:ascii="Times New Roman" w:eastAsia="Calibri" w:hAnsi="Times New Roman" w:cs="Times New Roman"/>
                <w:b/>
                <w:sz w:val="28"/>
                <w:szCs w:val="28"/>
              </w:rPr>
              <w:t>Дружат люди всей Земли»</w:t>
            </w:r>
          </w:p>
        </w:tc>
        <w:tc>
          <w:tcPr>
            <w:tcW w:w="1984" w:type="dxa"/>
            <w:vMerge w:val="restart"/>
          </w:tcPr>
          <w:p w:rsidR="004E4D58" w:rsidRPr="004E4D58" w:rsidRDefault="004E4D58" w:rsidP="004E4D58">
            <w:pPr>
              <w:rPr>
                <w:rFonts w:ascii="Times New Roman" w:eastAsia="Calibri" w:hAnsi="Times New Roman" w:cs="Times New Roman"/>
                <w:sz w:val="24"/>
                <w:szCs w:val="24"/>
              </w:rPr>
            </w:pPr>
            <w:r w:rsidRPr="004E4D58">
              <w:rPr>
                <w:rFonts w:ascii="Times New Roman" w:eastAsia="Calibri" w:hAnsi="Times New Roman" w:cs="Times New Roman"/>
                <w:sz w:val="24"/>
                <w:szCs w:val="24"/>
              </w:rPr>
              <w:t>Знакомство с костюмами, традициями, этикетом разных народов. Формирование представлений о формах дружбы людей разных народов (спортивные Олимпиады, Фестивали Евросоюз, Интернет, коммуникация с людьми разных народо</w:t>
            </w:r>
            <w:proofErr w:type="gramStart"/>
            <w:r w:rsidRPr="004E4D58">
              <w:rPr>
                <w:rFonts w:ascii="Times New Roman" w:eastAsia="Calibri" w:hAnsi="Times New Roman" w:cs="Times New Roman"/>
                <w:sz w:val="24"/>
                <w:szCs w:val="24"/>
              </w:rPr>
              <w:t>в-</w:t>
            </w:r>
            <w:proofErr w:type="gramEnd"/>
            <w:r w:rsidRPr="004E4D58">
              <w:rPr>
                <w:rFonts w:ascii="Times New Roman" w:eastAsia="Calibri" w:hAnsi="Times New Roman" w:cs="Times New Roman"/>
                <w:sz w:val="24"/>
                <w:szCs w:val="24"/>
              </w:rPr>
              <w:t xml:space="preserve"> жесты, слова на разных языках).</w:t>
            </w:r>
          </w:p>
          <w:p w:rsidR="00EE0905" w:rsidRPr="00272E5D" w:rsidRDefault="004E4D58" w:rsidP="004E4D58">
            <w:pPr>
              <w:rPr>
                <w:rFonts w:ascii="Times New Roman" w:hAnsi="Times New Roman" w:cs="Times New Roman"/>
                <w:sz w:val="24"/>
                <w:szCs w:val="24"/>
              </w:rPr>
            </w:pPr>
            <w:r w:rsidRPr="004E4D58">
              <w:rPr>
                <w:rFonts w:ascii="Times New Roman" w:eastAsia="Calibri" w:hAnsi="Times New Roman" w:cs="Times New Roman"/>
                <w:sz w:val="24"/>
                <w:szCs w:val="24"/>
              </w:rPr>
              <w:t>Воспитание толерантности по отношению к людям разных национальностей</w:t>
            </w:r>
          </w:p>
        </w:tc>
        <w:tc>
          <w:tcPr>
            <w:tcW w:w="3969" w:type="dxa"/>
          </w:tcPr>
          <w:p w:rsidR="00EE0905" w:rsidRPr="00E3156F" w:rsidRDefault="00EE0905" w:rsidP="00272E5D">
            <w:pPr>
              <w:rPr>
                <w:rFonts w:ascii="Times New Roman" w:hAnsi="Times New Roman" w:cs="Times New Roman"/>
                <w:b/>
                <w:bCs/>
                <w:sz w:val="28"/>
                <w:szCs w:val="28"/>
                <w:u w:val="single"/>
              </w:rPr>
            </w:pPr>
            <w:r w:rsidRPr="00E3156F">
              <w:rPr>
                <w:rFonts w:ascii="Times New Roman" w:hAnsi="Times New Roman" w:cs="Times New Roman"/>
                <w:b/>
                <w:bCs/>
                <w:sz w:val="28"/>
                <w:szCs w:val="28"/>
                <w:u w:val="single"/>
              </w:rPr>
              <w:t>Математика</w:t>
            </w:r>
          </w:p>
          <w:p w:rsidR="00EE0905" w:rsidRPr="0058653F" w:rsidRDefault="004E4D58" w:rsidP="0058653F">
            <w:pPr>
              <w:rPr>
                <w:rFonts w:ascii="Times New Roman" w:hAnsi="Times New Roman" w:cs="Times New Roman"/>
                <w:b/>
                <w:bCs/>
                <w:sz w:val="24"/>
                <w:szCs w:val="24"/>
              </w:rPr>
            </w:pPr>
            <w:r w:rsidRPr="004E4D58">
              <w:rPr>
                <w:rFonts w:ascii="Times New Roman" w:hAnsi="Times New Roman" w:cs="Times New Roman"/>
                <w:b/>
                <w:bCs/>
                <w:sz w:val="24"/>
                <w:szCs w:val="24"/>
              </w:rPr>
              <w:t>" Многоугольник"</w:t>
            </w:r>
          </w:p>
          <w:p w:rsidR="00EE0905" w:rsidRPr="00272E5D" w:rsidRDefault="00EE0905" w:rsidP="00272E5D">
            <w:pPr>
              <w:rPr>
                <w:rFonts w:ascii="Times New Roman" w:hAnsi="Times New Roman" w:cs="Times New Roman"/>
                <w:sz w:val="24"/>
                <w:szCs w:val="24"/>
              </w:rPr>
            </w:pPr>
            <w:r w:rsidRPr="0058653F">
              <w:rPr>
                <w:rFonts w:ascii="Times New Roman" w:hAnsi="Times New Roman" w:cs="Times New Roman"/>
                <w:b/>
                <w:bCs/>
                <w:sz w:val="24"/>
                <w:szCs w:val="24"/>
              </w:rPr>
              <w:t>Программное содержание:</w:t>
            </w:r>
            <w:r w:rsidRPr="0058653F">
              <w:rPr>
                <w:rFonts w:ascii="Times New Roman" w:hAnsi="Times New Roman" w:cs="Times New Roman"/>
                <w:bCs/>
                <w:sz w:val="24"/>
                <w:szCs w:val="24"/>
              </w:rPr>
              <w:t xml:space="preserve"> </w:t>
            </w:r>
            <w:r w:rsidR="004E4D58" w:rsidRPr="004E4D58">
              <w:rPr>
                <w:rFonts w:ascii="Times New Roman" w:hAnsi="Times New Roman" w:cs="Times New Roman"/>
                <w:bCs/>
                <w:sz w:val="24"/>
                <w:szCs w:val="24"/>
              </w:rPr>
              <w:t>Развивать умение выделять свойства предметов, абстрагировать их, следовать определённым правилам при решении практических задач, самостоятельно составлять алгоритм простейших действий. Познакомить детей с понятиями "пятиугольник", "многоугольник", упражнять в измерении сыпучих тел условной меркой.</w:t>
            </w:r>
          </w:p>
        </w:tc>
        <w:tc>
          <w:tcPr>
            <w:tcW w:w="8135" w:type="dxa"/>
          </w:tcPr>
          <w:p w:rsidR="00931FE1" w:rsidRPr="0058653F" w:rsidRDefault="0063639E" w:rsidP="0063639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95525" cy="2743200"/>
                  <wp:effectExtent l="0" t="0" r="9525" b="0"/>
                  <wp:docPr id="24" name="Рисунок 24" descr="C:\Users\леново\Desktop\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леново\Desktop\0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5525" cy="2743200"/>
                          </a:xfrm>
                          <a:prstGeom prst="rect">
                            <a:avLst/>
                          </a:prstGeom>
                          <a:noFill/>
                          <a:ln>
                            <a:noFill/>
                          </a:ln>
                        </pic:spPr>
                      </pic:pic>
                    </a:graphicData>
                  </a:graphic>
                </wp:inline>
              </w:drawing>
            </w:r>
          </w:p>
          <w:p w:rsidR="006366CA" w:rsidRDefault="006366CA" w:rsidP="0058653F">
            <w:pPr>
              <w:rPr>
                <w:rFonts w:ascii="Times New Roman" w:hAnsi="Times New Roman" w:cs="Times New Roman"/>
                <w:sz w:val="24"/>
                <w:szCs w:val="24"/>
              </w:rPr>
            </w:pPr>
          </w:p>
          <w:p w:rsidR="00EE0905" w:rsidRDefault="00EE0905" w:rsidP="00931FE1">
            <w:pPr>
              <w:rPr>
                <w:rFonts w:ascii="Times New Roman" w:hAnsi="Times New Roman" w:cs="Times New Roman"/>
                <w:sz w:val="24"/>
                <w:szCs w:val="24"/>
              </w:rPr>
            </w:pPr>
            <w:r>
              <w:rPr>
                <w:rFonts w:ascii="Times New Roman" w:hAnsi="Times New Roman" w:cs="Times New Roman"/>
                <w:sz w:val="24"/>
                <w:szCs w:val="24"/>
              </w:rPr>
              <w:t xml:space="preserve">- </w:t>
            </w:r>
            <w:r w:rsidR="0063639E">
              <w:rPr>
                <w:rFonts w:ascii="Times New Roman" w:hAnsi="Times New Roman" w:cs="Times New Roman"/>
                <w:sz w:val="24"/>
                <w:szCs w:val="24"/>
              </w:rPr>
              <w:t>Назови геометрическую фигуру, Чем они отличаются.</w:t>
            </w:r>
          </w:p>
          <w:p w:rsidR="00931FE1" w:rsidRPr="00272E5D" w:rsidRDefault="0063639E" w:rsidP="00931FE1">
            <w:pPr>
              <w:rPr>
                <w:rFonts w:ascii="Times New Roman" w:hAnsi="Times New Roman" w:cs="Times New Roman"/>
                <w:sz w:val="24"/>
                <w:szCs w:val="24"/>
              </w:rPr>
            </w:pPr>
            <w:r w:rsidRPr="0063639E">
              <w:rPr>
                <w:rFonts w:ascii="Times New Roman" w:hAnsi="Times New Roman" w:cs="Times New Roman"/>
                <w:sz w:val="24"/>
                <w:szCs w:val="24"/>
              </w:rPr>
              <w:drawing>
                <wp:inline distT="0" distB="0" distL="0" distR="0">
                  <wp:extent cx="2279649" cy="1709737"/>
                  <wp:effectExtent l="0" t="0" r="6985" b="5080"/>
                  <wp:docPr id="22" name="Рисунок 22" descr="https://ds05.infourok.ru/uploads/ex/123f/000da6ce-bd005d0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5.infourok.ru/uploads/ex/123f/000da6ce-bd005d02/img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2264" cy="1711698"/>
                          </a:xfrm>
                          <a:prstGeom prst="rect">
                            <a:avLst/>
                          </a:prstGeom>
                          <a:noFill/>
                          <a:ln>
                            <a:noFill/>
                          </a:ln>
                        </pic:spPr>
                      </pic:pic>
                    </a:graphicData>
                  </a:graphic>
                </wp:inline>
              </w:drawing>
            </w:r>
          </w:p>
        </w:tc>
      </w:tr>
      <w:tr w:rsidR="00EE0905" w:rsidTr="00E71CA0">
        <w:tc>
          <w:tcPr>
            <w:tcW w:w="1526" w:type="dxa"/>
            <w:vMerge/>
          </w:tcPr>
          <w:p w:rsidR="00EE0905" w:rsidRPr="00272E5D" w:rsidRDefault="00EE0905" w:rsidP="00272E5D">
            <w:pPr>
              <w:rPr>
                <w:rFonts w:ascii="Times New Roman" w:hAnsi="Times New Roman" w:cs="Times New Roman"/>
                <w:sz w:val="24"/>
                <w:szCs w:val="24"/>
              </w:rPr>
            </w:pPr>
          </w:p>
        </w:tc>
        <w:tc>
          <w:tcPr>
            <w:tcW w:w="1984" w:type="dxa"/>
            <w:vMerge/>
          </w:tcPr>
          <w:p w:rsidR="00EE0905" w:rsidRPr="00272E5D" w:rsidRDefault="00EE0905" w:rsidP="00272E5D">
            <w:pPr>
              <w:rPr>
                <w:rFonts w:ascii="Times New Roman" w:hAnsi="Times New Roman" w:cs="Times New Roman"/>
                <w:sz w:val="24"/>
                <w:szCs w:val="24"/>
              </w:rPr>
            </w:pPr>
          </w:p>
        </w:tc>
        <w:tc>
          <w:tcPr>
            <w:tcW w:w="3969" w:type="dxa"/>
          </w:tcPr>
          <w:p w:rsidR="00EE0905" w:rsidRPr="00E3156F" w:rsidRDefault="00EE0905" w:rsidP="00272E5D">
            <w:pPr>
              <w:rPr>
                <w:rFonts w:ascii="Times New Roman" w:hAnsi="Times New Roman" w:cs="Times New Roman"/>
                <w:b/>
                <w:bCs/>
                <w:sz w:val="28"/>
                <w:szCs w:val="28"/>
                <w:u w:val="single"/>
              </w:rPr>
            </w:pPr>
            <w:r w:rsidRPr="00E3156F">
              <w:rPr>
                <w:rFonts w:ascii="Times New Roman" w:hAnsi="Times New Roman" w:cs="Times New Roman"/>
                <w:b/>
                <w:bCs/>
                <w:sz w:val="28"/>
                <w:szCs w:val="28"/>
                <w:u w:val="single"/>
              </w:rPr>
              <w:t>Познание</w:t>
            </w:r>
          </w:p>
          <w:p w:rsidR="00EE0905" w:rsidRPr="0058653F" w:rsidRDefault="004E4D58" w:rsidP="0058653F">
            <w:pPr>
              <w:rPr>
                <w:rFonts w:ascii="Times New Roman" w:hAnsi="Times New Roman" w:cs="Times New Roman"/>
                <w:b/>
                <w:bCs/>
                <w:sz w:val="24"/>
                <w:szCs w:val="24"/>
              </w:rPr>
            </w:pPr>
            <w:r w:rsidRPr="004E4D58">
              <w:rPr>
                <w:rFonts w:ascii="Times New Roman" w:hAnsi="Times New Roman" w:cs="Times New Roman"/>
                <w:b/>
                <w:bCs/>
                <w:sz w:val="24"/>
                <w:szCs w:val="24"/>
              </w:rPr>
              <w:t>« Праздник весны и труда.  Дружат люди всей земли»</w:t>
            </w:r>
          </w:p>
          <w:p w:rsidR="00EE0905" w:rsidRPr="0058653F" w:rsidRDefault="00EE0905" w:rsidP="0058653F">
            <w:pPr>
              <w:rPr>
                <w:rFonts w:ascii="Times New Roman" w:hAnsi="Times New Roman" w:cs="Times New Roman"/>
                <w:bCs/>
                <w:sz w:val="24"/>
                <w:szCs w:val="24"/>
              </w:rPr>
            </w:pPr>
            <w:r w:rsidRPr="0058653F">
              <w:rPr>
                <w:rFonts w:ascii="Times New Roman" w:hAnsi="Times New Roman" w:cs="Times New Roman"/>
                <w:b/>
                <w:bCs/>
                <w:sz w:val="24"/>
                <w:szCs w:val="24"/>
              </w:rPr>
              <w:t>Программное содержание:</w:t>
            </w:r>
            <w:r w:rsidRPr="0058653F">
              <w:rPr>
                <w:rFonts w:ascii="Times New Roman" w:hAnsi="Times New Roman" w:cs="Times New Roman"/>
                <w:bCs/>
                <w:sz w:val="24"/>
                <w:szCs w:val="24"/>
              </w:rPr>
              <w:t xml:space="preserve"> </w:t>
            </w:r>
            <w:r w:rsidR="004E4D58" w:rsidRPr="004E4D58">
              <w:rPr>
                <w:rFonts w:ascii="Times New Roman" w:hAnsi="Times New Roman" w:cs="Times New Roman"/>
                <w:bCs/>
                <w:sz w:val="24"/>
                <w:szCs w:val="24"/>
              </w:rPr>
              <w:t xml:space="preserve">познакомить с костюмами, традициями, этикетом разных народов. Формировать </w:t>
            </w:r>
            <w:r w:rsidR="004E4D58" w:rsidRPr="004E4D58">
              <w:rPr>
                <w:rFonts w:ascii="Times New Roman" w:hAnsi="Times New Roman" w:cs="Times New Roman"/>
                <w:bCs/>
                <w:sz w:val="24"/>
                <w:szCs w:val="24"/>
              </w:rPr>
              <w:lastRenderedPageBreak/>
              <w:t>представление детей о различных нар</w:t>
            </w:r>
            <w:r w:rsidR="004E4D58">
              <w:rPr>
                <w:rFonts w:ascii="Times New Roman" w:hAnsi="Times New Roman" w:cs="Times New Roman"/>
                <w:bCs/>
                <w:sz w:val="24"/>
                <w:szCs w:val="24"/>
              </w:rPr>
              <w:t>одах  (об особенностях их тради</w:t>
            </w:r>
            <w:r w:rsidR="004E4D58" w:rsidRPr="004E4D58">
              <w:rPr>
                <w:rFonts w:ascii="Times New Roman" w:hAnsi="Times New Roman" w:cs="Times New Roman"/>
                <w:bCs/>
                <w:sz w:val="24"/>
                <w:szCs w:val="24"/>
              </w:rPr>
              <w:t>ций, язы</w:t>
            </w:r>
            <w:r w:rsidR="004E4D58">
              <w:rPr>
                <w:rFonts w:ascii="Times New Roman" w:hAnsi="Times New Roman" w:cs="Times New Roman"/>
                <w:bCs/>
                <w:sz w:val="24"/>
                <w:szCs w:val="24"/>
              </w:rPr>
              <w:t>ка, на котором они говорят, оде</w:t>
            </w:r>
            <w:r w:rsidR="004E4D58" w:rsidRPr="004E4D58">
              <w:rPr>
                <w:rFonts w:ascii="Times New Roman" w:hAnsi="Times New Roman" w:cs="Times New Roman"/>
                <w:bCs/>
                <w:sz w:val="24"/>
                <w:szCs w:val="24"/>
              </w:rPr>
              <w:t>жды)</w:t>
            </w:r>
            <w:r w:rsidR="004E4D58">
              <w:rPr>
                <w:rFonts w:ascii="Times New Roman" w:hAnsi="Times New Roman" w:cs="Times New Roman"/>
                <w:bCs/>
                <w:sz w:val="24"/>
                <w:szCs w:val="24"/>
              </w:rPr>
              <w:t>, проживающих на территории Рос</w:t>
            </w:r>
            <w:r w:rsidR="004E4D58" w:rsidRPr="004E4D58">
              <w:rPr>
                <w:rFonts w:ascii="Times New Roman" w:hAnsi="Times New Roman" w:cs="Times New Roman"/>
                <w:bCs/>
                <w:sz w:val="24"/>
                <w:szCs w:val="24"/>
              </w:rPr>
              <w:t>сии. Воспи</w:t>
            </w:r>
            <w:r w:rsidR="004E4D58">
              <w:rPr>
                <w:rFonts w:ascii="Times New Roman" w:hAnsi="Times New Roman" w:cs="Times New Roman"/>
                <w:bCs/>
                <w:sz w:val="24"/>
                <w:szCs w:val="24"/>
              </w:rPr>
              <w:t>тывать уважение к традициям раз</w:t>
            </w:r>
            <w:r w:rsidR="004E4D58" w:rsidRPr="004E4D58">
              <w:rPr>
                <w:rFonts w:ascii="Times New Roman" w:hAnsi="Times New Roman" w:cs="Times New Roman"/>
                <w:bCs/>
                <w:sz w:val="24"/>
                <w:szCs w:val="24"/>
              </w:rPr>
              <w:t>личных народов. Формировать перви</w:t>
            </w:r>
            <w:r w:rsidR="004E4D58">
              <w:rPr>
                <w:rFonts w:ascii="Times New Roman" w:hAnsi="Times New Roman" w:cs="Times New Roman"/>
                <w:bCs/>
                <w:sz w:val="24"/>
                <w:szCs w:val="24"/>
              </w:rPr>
              <w:t>чные ценностные представ</w:t>
            </w:r>
            <w:r w:rsidR="004E4D58" w:rsidRPr="004E4D58">
              <w:rPr>
                <w:rFonts w:ascii="Times New Roman" w:hAnsi="Times New Roman" w:cs="Times New Roman"/>
                <w:bCs/>
                <w:sz w:val="24"/>
                <w:szCs w:val="24"/>
              </w:rPr>
              <w:t>ле</w:t>
            </w:r>
            <w:r w:rsidR="004E4D58">
              <w:rPr>
                <w:rFonts w:ascii="Times New Roman" w:hAnsi="Times New Roman" w:cs="Times New Roman"/>
                <w:bCs/>
                <w:sz w:val="24"/>
                <w:szCs w:val="24"/>
              </w:rPr>
              <w:t>ния о России как многонациональ</w:t>
            </w:r>
            <w:r w:rsidR="004E4D58" w:rsidRPr="004E4D58">
              <w:rPr>
                <w:rFonts w:ascii="Times New Roman" w:hAnsi="Times New Roman" w:cs="Times New Roman"/>
                <w:bCs/>
                <w:sz w:val="24"/>
                <w:szCs w:val="24"/>
              </w:rPr>
              <w:t>ной, но единой стране. Воспитание уважения к людям разных национальностей, интерес  и уважения к р</w:t>
            </w:r>
            <w:r w:rsidR="004E4D58">
              <w:rPr>
                <w:rFonts w:ascii="Times New Roman" w:hAnsi="Times New Roman" w:cs="Times New Roman"/>
                <w:bCs/>
                <w:sz w:val="24"/>
                <w:szCs w:val="24"/>
              </w:rPr>
              <w:t>одному языку, языковой толерант</w:t>
            </w:r>
            <w:r w:rsidR="004E4D58" w:rsidRPr="004E4D58">
              <w:rPr>
                <w:rFonts w:ascii="Times New Roman" w:hAnsi="Times New Roman" w:cs="Times New Roman"/>
                <w:bCs/>
                <w:sz w:val="24"/>
                <w:szCs w:val="24"/>
              </w:rPr>
              <w:t>ности</w:t>
            </w:r>
            <w:r w:rsidR="004E4D58">
              <w:rPr>
                <w:rFonts w:ascii="Times New Roman" w:hAnsi="Times New Roman" w:cs="Times New Roman"/>
                <w:bCs/>
                <w:sz w:val="24"/>
                <w:szCs w:val="24"/>
              </w:rPr>
              <w:t>.</w:t>
            </w:r>
          </w:p>
          <w:p w:rsidR="00EE0905" w:rsidRPr="0058653F" w:rsidRDefault="00EE0905" w:rsidP="00272E5D">
            <w:pPr>
              <w:rPr>
                <w:rFonts w:ascii="Times New Roman" w:hAnsi="Times New Roman" w:cs="Times New Roman"/>
                <w:sz w:val="24"/>
                <w:szCs w:val="24"/>
              </w:rPr>
            </w:pPr>
          </w:p>
        </w:tc>
        <w:tc>
          <w:tcPr>
            <w:tcW w:w="8135" w:type="dxa"/>
          </w:tcPr>
          <w:p w:rsidR="00ED5E06" w:rsidRDefault="00EE0905" w:rsidP="004E4D58">
            <w:pPr>
              <w:rPr>
                <w:rFonts w:ascii="Times New Roman" w:hAnsi="Times New Roman" w:cs="Times New Roman"/>
                <w:noProof/>
                <w:sz w:val="24"/>
                <w:szCs w:val="24"/>
                <w:lang w:eastAsia="ru-RU"/>
              </w:rPr>
            </w:pPr>
            <w:r>
              <w:rPr>
                <w:rFonts w:ascii="Times New Roman" w:hAnsi="Times New Roman" w:cs="Times New Roman"/>
                <w:sz w:val="24"/>
                <w:szCs w:val="24"/>
              </w:rPr>
              <w:lastRenderedPageBreak/>
              <w:t xml:space="preserve">- </w:t>
            </w:r>
            <w:r w:rsidR="00ED5E06">
              <w:rPr>
                <w:rFonts w:ascii="Times New Roman" w:hAnsi="Times New Roman" w:cs="Times New Roman"/>
                <w:sz w:val="24"/>
                <w:szCs w:val="24"/>
              </w:rPr>
              <w:t xml:space="preserve">Предложите детям </w:t>
            </w:r>
            <w:r w:rsidR="004E4D58">
              <w:rPr>
                <w:rFonts w:ascii="Times New Roman" w:hAnsi="Times New Roman" w:cs="Times New Roman"/>
                <w:sz w:val="24"/>
                <w:szCs w:val="24"/>
              </w:rPr>
              <w:t xml:space="preserve">рассмотреть национальные </w:t>
            </w:r>
            <w:r w:rsidR="00DC6872">
              <w:rPr>
                <w:rFonts w:ascii="Times New Roman" w:hAnsi="Times New Roman" w:cs="Times New Roman"/>
                <w:sz w:val="24"/>
                <w:szCs w:val="24"/>
              </w:rPr>
              <w:t>костюмы</w:t>
            </w:r>
            <w:r w:rsidR="004E4D58">
              <w:rPr>
                <w:rFonts w:ascii="Times New Roman" w:hAnsi="Times New Roman" w:cs="Times New Roman"/>
                <w:sz w:val="24"/>
                <w:szCs w:val="24"/>
              </w:rPr>
              <w:t>.</w:t>
            </w:r>
          </w:p>
          <w:p w:rsidR="00931FE1" w:rsidRDefault="00DC6872" w:rsidP="00ED5E06">
            <w:pPr>
              <w:rPr>
                <w:rFonts w:ascii="Times New Roman" w:hAnsi="Times New Roman" w:cs="Times New Roman"/>
                <w:noProof/>
                <w:sz w:val="24"/>
                <w:szCs w:val="24"/>
                <w:lang w:eastAsia="ru-RU"/>
              </w:rPr>
            </w:pPr>
            <w:r w:rsidRPr="00DC6872">
              <w:rPr>
                <w:rFonts w:ascii="Times New Roman" w:hAnsi="Times New Roman" w:cs="Times New Roman"/>
                <w:noProof/>
                <w:sz w:val="24"/>
                <w:szCs w:val="24"/>
                <w:lang w:eastAsia="ru-RU"/>
              </w:rPr>
              <w:lastRenderedPageBreak/>
              <w:drawing>
                <wp:inline distT="0" distB="0" distL="0" distR="0">
                  <wp:extent cx="4453371" cy="2449354"/>
                  <wp:effectExtent l="0" t="0" r="4445" b="8255"/>
                  <wp:docPr id="25" name="Рисунок 25" descr="https://img1.labirint.ru/rcimg/18566d7678e99a867ff509caa880193f/1920x1080/books55/549985/ph_1.jpg?156394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1.labirint.ru/rcimg/18566d7678e99a867ff509caa880193f/1920x1080/books55/549985/ph_1.jpg?15639462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6767" cy="2451222"/>
                          </a:xfrm>
                          <a:prstGeom prst="rect">
                            <a:avLst/>
                          </a:prstGeom>
                          <a:noFill/>
                          <a:ln>
                            <a:noFill/>
                          </a:ln>
                        </pic:spPr>
                      </pic:pic>
                    </a:graphicData>
                  </a:graphic>
                </wp:inline>
              </w:drawing>
            </w:r>
          </w:p>
          <w:p w:rsidR="003C5451" w:rsidRDefault="003C5451" w:rsidP="00ED5E0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-Просмотреть мультфильмы </w:t>
            </w:r>
            <w:r w:rsidR="00DC6872">
              <w:rPr>
                <w:rFonts w:ascii="Times New Roman" w:hAnsi="Times New Roman" w:cs="Times New Roman"/>
                <w:noProof/>
                <w:sz w:val="24"/>
                <w:szCs w:val="24"/>
                <w:lang w:eastAsia="ru-RU"/>
              </w:rPr>
              <w:t>про национальности</w:t>
            </w:r>
          </w:p>
          <w:p w:rsidR="00ED5E06" w:rsidRPr="00272E5D" w:rsidRDefault="00DC6872" w:rsidP="00ED5E06">
            <w:pPr>
              <w:rPr>
                <w:rFonts w:ascii="Times New Roman" w:hAnsi="Times New Roman" w:cs="Times New Roman"/>
                <w:sz w:val="24"/>
                <w:szCs w:val="24"/>
              </w:rPr>
            </w:pPr>
            <w:hyperlink r:id="rId9" w:history="1">
              <w:r w:rsidRPr="0038017F">
                <w:rPr>
                  <w:rStyle w:val="a8"/>
                  <w:rFonts w:ascii="Times New Roman" w:hAnsi="Times New Roman" w:cs="Times New Roman"/>
                  <w:sz w:val="24"/>
                  <w:szCs w:val="24"/>
                </w:rPr>
                <w:t>https://www.youtube.com/watch?v=WFh3Dvk-7JU</w:t>
              </w:r>
            </w:hyperlink>
          </w:p>
        </w:tc>
      </w:tr>
      <w:tr w:rsidR="00EE0905" w:rsidTr="00E71CA0">
        <w:trPr>
          <w:trHeight w:val="2478"/>
        </w:trPr>
        <w:tc>
          <w:tcPr>
            <w:tcW w:w="1526" w:type="dxa"/>
            <w:vMerge/>
          </w:tcPr>
          <w:p w:rsidR="00EE0905" w:rsidRPr="00272E5D" w:rsidRDefault="00EE0905" w:rsidP="00272E5D">
            <w:pPr>
              <w:rPr>
                <w:rFonts w:ascii="Times New Roman" w:hAnsi="Times New Roman" w:cs="Times New Roman"/>
                <w:sz w:val="24"/>
                <w:szCs w:val="24"/>
              </w:rPr>
            </w:pPr>
          </w:p>
        </w:tc>
        <w:tc>
          <w:tcPr>
            <w:tcW w:w="1984" w:type="dxa"/>
            <w:vMerge/>
          </w:tcPr>
          <w:p w:rsidR="00EE0905" w:rsidRPr="00272E5D" w:rsidRDefault="00EE0905" w:rsidP="00272E5D">
            <w:pPr>
              <w:rPr>
                <w:rFonts w:ascii="Times New Roman" w:hAnsi="Times New Roman" w:cs="Times New Roman"/>
                <w:sz w:val="24"/>
                <w:szCs w:val="24"/>
              </w:rPr>
            </w:pPr>
          </w:p>
        </w:tc>
        <w:tc>
          <w:tcPr>
            <w:tcW w:w="3969" w:type="dxa"/>
          </w:tcPr>
          <w:p w:rsidR="00EE0905" w:rsidRPr="00E3156F" w:rsidRDefault="00EE0905" w:rsidP="00272E5D">
            <w:pPr>
              <w:rPr>
                <w:rFonts w:ascii="Times New Roman" w:hAnsi="Times New Roman" w:cs="Times New Roman"/>
                <w:b/>
                <w:bCs/>
                <w:sz w:val="28"/>
                <w:szCs w:val="28"/>
                <w:u w:val="single"/>
              </w:rPr>
            </w:pPr>
            <w:r w:rsidRPr="00E3156F">
              <w:rPr>
                <w:rFonts w:ascii="Times New Roman" w:hAnsi="Times New Roman" w:cs="Times New Roman"/>
                <w:b/>
                <w:bCs/>
                <w:sz w:val="28"/>
                <w:szCs w:val="28"/>
                <w:u w:val="single"/>
              </w:rPr>
              <w:t>Развитие речи</w:t>
            </w:r>
          </w:p>
          <w:p w:rsidR="00EE0905" w:rsidRPr="00064317" w:rsidRDefault="00EE0905" w:rsidP="00064317">
            <w:pPr>
              <w:rPr>
                <w:rFonts w:ascii="Times New Roman" w:hAnsi="Times New Roman" w:cs="Times New Roman"/>
                <w:b/>
                <w:bCs/>
                <w:sz w:val="24"/>
                <w:szCs w:val="24"/>
              </w:rPr>
            </w:pPr>
            <w:r w:rsidRPr="00064317">
              <w:rPr>
                <w:rFonts w:ascii="Times New Roman" w:hAnsi="Times New Roman" w:cs="Times New Roman"/>
                <w:b/>
                <w:bCs/>
                <w:sz w:val="24"/>
                <w:szCs w:val="24"/>
              </w:rPr>
              <w:t xml:space="preserve">(Связная речь) </w:t>
            </w:r>
            <w:r w:rsidR="004E4D58" w:rsidRPr="004E4D58">
              <w:rPr>
                <w:rFonts w:ascii="Times New Roman" w:hAnsi="Times New Roman" w:cs="Times New Roman"/>
                <w:b/>
                <w:bCs/>
                <w:sz w:val="24"/>
                <w:szCs w:val="24"/>
              </w:rPr>
              <w:t>Пересказ сказки «Петух да собака»</w:t>
            </w:r>
          </w:p>
          <w:p w:rsidR="00EE0905" w:rsidRDefault="00EE0905" w:rsidP="00064317">
            <w:pPr>
              <w:rPr>
                <w:rFonts w:ascii="Times New Roman" w:hAnsi="Times New Roman" w:cs="Times New Roman"/>
                <w:bCs/>
                <w:sz w:val="24"/>
                <w:szCs w:val="24"/>
              </w:rPr>
            </w:pPr>
            <w:r w:rsidRPr="00064317">
              <w:rPr>
                <w:rFonts w:ascii="Times New Roman" w:hAnsi="Times New Roman" w:cs="Times New Roman"/>
                <w:b/>
                <w:bCs/>
                <w:sz w:val="24"/>
                <w:szCs w:val="24"/>
              </w:rPr>
              <w:t xml:space="preserve">Программное содержание: </w:t>
            </w:r>
            <w:r w:rsidR="004E4D58" w:rsidRPr="004E4D58">
              <w:rPr>
                <w:rFonts w:ascii="Times New Roman" w:hAnsi="Times New Roman" w:cs="Times New Roman"/>
                <w:bCs/>
                <w:sz w:val="24"/>
                <w:szCs w:val="24"/>
              </w:rPr>
              <w:t>учить пересказывать сказку без помощи вопросов воспитателя, выразительно передавая диалог действующих лиц; учить использовать сложноподчиненн</w:t>
            </w:r>
            <w:r w:rsidR="004E4D58">
              <w:rPr>
                <w:rFonts w:ascii="Times New Roman" w:hAnsi="Times New Roman" w:cs="Times New Roman"/>
                <w:bCs/>
                <w:sz w:val="24"/>
                <w:szCs w:val="24"/>
              </w:rPr>
              <w:t>ые и вопросительные предложения.</w:t>
            </w:r>
          </w:p>
          <w:p w:rsidR="00ED5E06" w:rsidRDefault="00ED5E06" w:rsidP="00064317">
            <w:pPr>
              <w:rPr>
                <w:rFonts w:ascii="Times New Roman" w:hAnsi="Times New Roman" w:cs="Times New Roman"/>
                <w:bCs/>
                <w:sz w:val="24"/>
                <w:szCs w:val="24"/>
              </w:rPr>
            </w:pPr>
          </w:p>
          <w:p w:rsidR="00ED5E06" w:rsidRDefault="00ED5E06" w:rsidP="00064317">
            <w:pPr>
              <w:rPr>
                <w:rFonts w:ascii="Times New Roman" w:hAnsi="Times New Roman" w:cs="Times New Roman"/>
                <w:bCs/>
                <w:sz w:val="24"/>
                <w:szCs w:val="24"/>
              </w:rPr>
            </w:pPr>
          </w:p>
          <w:p w:rsidR="00ED5E06" w:rsidRDefault="00ED5E06" w:rsidP="00064317">
            <w:pPr>
              <w:rPr>
                <w:rFonts w:ascii="Times New Roman" w:hAnsi="Times New Roman" w:cs="Times New Roman"/>
                <w:bCs/>
                <w:sz w:val="24"/>
                <w:szCs w:val="24"/>
              </w:rPr>
            </w:pPr>
          </w:p>
          <w:p w:rsidR="00ED5E06" w:rsidRDefault="00ED5E06" w:rsidP="00064317">
            <w:pPr>
              <w:rPr>
                <w:rFonts w:ascii="Times New Roman" w:hAnsi="Times New Roman" w:cs="Times New Roman"/>
                <w:bCs/>
                <w:sz w:val="24"/>
                <w:szCs w:val="24"/>
              </w:rPr>
            </w:pPr>
          </w:p>
          <w:p w:rsidR="00ED5E06" w:rsidRDefault="00ED5E06" w:rsidP="00064317">
            <w:pPr>
              <w:rPr>
                <w:rFonts w:ascii="Times New Roman" w:hAnsi="Times New Roman" w:cs="Times New Roman"/>
                <w:bCs/>
                <w:sz w:val="24"/>
                <w:szCs w:val="24"/>
              </w:rPr>
            </w:pPr>
          </w:p>
          <w:p w:rsidR="00ED5E06" w:rsidRDefault="00ED5E06" w:rsidP="00064317">
            <w:pPr>
              <w:rPr>
                <w:rFonts w:ascii="Times New Roman" w:hAnsi="Times New Roman" w:cs="Times New Roman"/>
                <w:bCs/>
                <w:sz w:val="24"/>
                <w:szCs w:val="24"/>
              </w:rPr>
            </w:pPr>
          </w:p>
          <w:p w:rsidR="00ED5E06" w:rsidRDefault="00ED5E06" w:rsidP="00064317">
            <w:pPr>
              <w:rPr>
                <w:rFonts w:ascii="Times New Roman" w:hAnsi="Times New Roman" w:cs="Times New Roman"/>
                <w:bCs/>
                <w:sz w:val="24"/>
                <w:szCs w:val="24"/>
              </w:rPr>
            </w:pPr>
          </w:p>
          <w:p w:rsidR="00ED5E06" w:rsidRDefault="00ED5E06" w:rsidP="00064317">
            <w:pPr>
              <w:rPr>
                <w:rFonts w:ascii="Times New Roman" w:hAnsi="Times New Roman" w:cs="Times New Roman"/>
                <w:bCs/>
                <w:sz w:val="24"/>
                <w:szCs w:val="24"/>
              </w:rPr>
            </w:pPr>
          </w:p>
          <w:p w:rsidR="00ED5E06" w:rsidRDefault="00ED5E06" w:rsidP="00064317">
            <w:pPr>
              <w:rPr>
                <w:rFonts w:ascii="Times New Roman" w:hAnsi="Times New Roman" w:cs="Times New Roman"/>
                <w:bCs/>
                <w:sz w:val="24"/>
                <w:szCs w:val="24"/>
              </w:rPr>
            </w:pPr>
          </w:p>
          <w:p w:rsidR="00EE0905" w:rsidRPr="00EE0905" w:rsidRDefault="00EE0905" w:rsidP="00272E5D">
            <w:pPr>
              <w:rPr>
                <w:rFonts w:ascii="Times New Roman" w:hAnsi="Times New Roman" w:cs="Times New Roman"/>
                <w:b/>
                <w:bCs/>
                <w:sz w:val="24"/>
                <w:szCs w:val="24"/>
              </w:rPr>
            </w:pPr>
          </w:p>
        </w:tc>
        <w:tc>
          <w:tcPr>
            <w:tcW w:w="8135" w:type="dxa"/>
          </w:tcPr>
          <w:p w:rsidR="00DC6872" w:rsidRPr="00DC6872" w:rsidRDefault="00DC6872" w:rsidP="00DC6872">
            <w:pPr>
              <w:jc w:val="center"/>
              <w:rPr>
                <w:rFonts w:ascii="Times New Roman" w:hAnsi="Times New Roman" w:cs="Times New Roman"/>
                <w:b/>
                <w:sz w:val="24"/>
                <w:szCs w:val="24"/>
              </w:rPr>
            </w:pPr>
            <w:r w:rsidRPr="00DC6872">
              <w:rPr>
                <w:rFonts w:ascii="Times New Roman" w:hAnsi="Times New Roman" w:cs="Times New Roman"/>
                <w:b/>
                <w:sz w:val="24"/>
                <w:szCs w:val="24"/>
              </w:rPr>
              <w:t>Русская народная сказка «Петух да собака»</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Жил старичок со старушкой, и жили они в большой бедности. Всех животов у них только и было, что петух да собака, да и тех они плохо кормили.</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xml:space="preserve">Вот собака и говорит петуху: «Давай, брат Петька, уйдём в лес: здесь нам житьё плохое». — «Уйдём, — говорит петух, </w:t>
            </w:r>
            <w:proofErr w:type="gramStart"/>
            <w:r w:rsidRPr="00DC6872">
              <w:rPr>
                <w:rFonts w:ascii="Times New Roman" w:hAnsi="Times New Roman" w:cs="Times New Roman"/>
                <w:sz w:val="24"/>
                <w:szCs w:val="24"/>
              </w:rPr>
              <w:t>—х</w:t>
            </w:r>
            <w:proofErr w:type="gramEnd"/>
            <w:r w:rsidRPr="00DC6872">
              <w:rPr>
                <w:rFonts w:ascii="Times New Roman" w:hAnsi="Times New Roman" w:cs="Times New Roman"/>
                <w:sz w:val="24"/>
                <w:szCs w:val="24"/>
              </w:rPr>
              <w:t>уже не будет».</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xml:space="preserve">Вот и пошли </w:t>
            </w:r>
            <w:proofErr w:type="gramStart"/>
            <w:r w:rsidRPr="00DC6872">
              <w:rPr>
                <w:rFonts w:ascii="Times New Roman" w:hAnsi="Times New Roman" w:cs="Times New Roman"/>
                <w:sz w:val="24"/>
                <w:szCs w:val="24"/>
              </w:rPr>
              <w:t>они</w:t>
            </w:r>
            <w:proofErr w:type="gramEnd"/>
            <w:r w:rsidRPr="00DC6872">
              <w:rPr>
                <w:rFonts w:ascii="Times New Roman" w:hAnsi="Times New Roman" w:cs="Times New Roman"/>
                <w:sz w:val="24"/>
                <w:szCs w:val="24"/>
              </w:rPr>
              <w:t xml:space="preserve"> куда глаза глядят: пробродили целый день; стало смеркаться — пора на ночлег приставать. Сошли они с дороги в лес и выбрали большое дуплистое дерево. Петух взлетел на сук, собака залезла в дупло и — заснули.</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Утром, только что заря стала заниматься, петух и закричал: «Ку-ка-ре-ку!»</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Услыхала петуха лиса.</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Захотелось ей петушьим мясом полакомиться.</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Вот она подошла к дереву и стала петуха расхваливать:</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xml:space="preserve">— Вот петух, так петух! Такой птицы я никогда не видывала: и пёрышки-то какие красивые, и </w:t>
            </w:r>
            <w:proofErr w:type="gramStart"/>
            <w:r w:rsidRPr="00DC6872">
              <w:rPr>
                <w:rFonts w:ascii="Times New Roman" w:hAnsi="Times New Roman" w:cs="Times New Roman"/>
                <w:sz w:val="24"/>
                <w:szCs w:val="24"/>
              </w:rPr>
              <w:t>гребень-то</w:t>
            </w:r>
            <w:proofErr w:type="gramEnd"/>
            <w:r w:rsidRPr="00DC6872">
              <w:rPr>
                <w:rFonts w:ascii="Times New Roman" w:hAnsi="Times New Roman" w:cs="Times New Roman"/>
                <w:sz w:val="24"/>
                <w:szCs w:val="24"/>
              </w:rPr>
              <w:t xml:space="preserve"> какой красный, и голос-то какой звонкий! Слети ко мне, </w:t>
            </w:r>
            <w:proofErr w:type="gramStart"/>
            <w:r w:rsidRPr="00DC6872">
              <w:rPr>
                <w:rFonts w:ascii="Times New Roman" w:hAnsi="Times New Roman" w:cs="Times New Roman"/>
                <w:sz w:val="24"/>
                <w:szCs w:val="24"/>
              </w:rPr>
              <w:t>красавчик</w:t>
            </w:r>
            <w:proofErr w:type="gramEnd"/>
            <w:r w:rsidRPr="00DC6872">
              <w:rPr>
                <w:rFonts w:ascii="Times New Roman" w:hAnsi="Times New Roman" w:cs="Times New Roman"/>
                <w:sz w:val="24"/>
                <w:szCs w:val="24"/>
              </w:rPr>
              <w:t>!</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А за каким делом? — спрашивает петух.</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Пойдём ко мне в гости: у меня сегодня новоселье, и про тебя много горошку припасено.</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Хорошо, — говорит петух, — только мне одному идти никак нельзя: со мной товарищ.</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lastRenderedPageBreak/>
              <w:t>«Вот какое счастье привалило! — подумала лиса. — Вместо одного петуха будет два».</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Где же твой товарищ? — спрашивает она. — Я и его в гости позову.</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Там, в дупле ночует, — отвечает петух.</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xml:space="preserve">Лиса кинулась в дупло, а собака её за </w:t>
            </w:r>
            <w:proofErr w:type="gramStart"/>
            <w:r w:rsidRPr="00DC6872">
              <w:rPr>
                <w:rFonts w:ascii="Times New Roman" w:hAnsi="Times New Roman" w:cs="Times New Roman"/>
                <w:sz w:val="24"/>
                <w:szCs w:val="24"/>
              </w:rPr>
              <w:t>морду</w:t>
            </w:r>
            <w:proofErr w:type="gramEnd"/>
            <w:r w:rsidRPr="00DC6872">
              <w:rPr>
                <w:rFonts w:ascii="Times New Roman" w:hAnsi="Times New Roman" w:cs="Times New Roman"/>
                <w:sz w:val="24"/>
                <w:szCs w:val="24"/>
              </w:rPr>
              <w:t xml:space="preserve"> — цап!.. Поймала и разорвала лису.</w:t>
            </w:r>
          </w:p>
          <w:p w:rsidR="00DC6872" w:rsidRPr="00DC6872" w:rsidRDefault="00DC6872" w:rsidP="00DC6872">
            <w:pPr>
              <w:rPr>
                <w:rFonts w:ascii="Times New Roman" w:hAnsi="Times New Roman" w:cs="Times New Roman"/>
                <w:sz w:val="24"/>
                <w:szCs w:val="24"/>
              </w:rPr>
            </w:pPr>
          </w:p>
          <w:p w:rsidR="00DC6872" w:rsidRPr="00DC6872" w:rsidRDefault="00DC6872" w:rsidP="00DC6872">
            <w:pPr>
              <w:rPr>
                <w:rFonts w:ascii="Times New Roman" w:hAnsi="Times New Roman" w:cs="Times New Roman"/>
                <w:b/>
                <w:sz w:val="24"/>
                <w:szCs w:val="24"/>
              </w:rPr>
            </w:pPr>
            <w:r w:rsidRPr="00DC6872">
              <w:rPr>
                <w:rFonts w:ascii="Times New Roman" w:hAnsi="Times New Roman" w:cs="Times New Roman"/>
                <w:b/>
                <w:sz w:val="24"/>
                <w:szCs w:val="24"/>
              </w:rPr>
              <w:t>Вопросы для обсуждения с детьми</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У кого жили петух и собака? Почему они решили уйти в лес?</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Где ночевали петух и собака?</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Когда лиса услышала петуха?</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Почему лиса стала расхваливать петуха? Как она расхваливала петуха, какие слова ему говорила, каким голосом? Она так говорит, потому что добрая или потому что хитрая? Что она хочет? Попробуй так же льстивым, ласковым голосом похвалить петуха.</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Поверил ли петух льстивым словам лисы? Что он ей ответил?</w:t>
            </w:r>
          </w:p>
          <w:p w:rsidR="00DC6872" w:rsidRPr="00DC6872" w:rsidRDefault="00DC6872" w:rsidP="00DC6872">
            <w:pPr>
              <w:rPr>
                <w:rFonts w:ascii="Times New Roman" w:hAnsi="Times New Roman" w:cs="Times New Roman"/>
                <w:sz w:val="24"/>
                <w:szCs w:val="24"/>
              </w:rPr>
            </w:pPr>
            <w:r w:rsidRPr="00DC6872">
              <w:rPr>
                <w:rFonts w:ascii="Times New Roman" w:hAnsi="Times New Roman" w:cs="Times New Roman"/>
                <w:sz w:val="24"/>
                <w:szCs w:val="24"/>
              </w:rPr>
              <w:t>• Чем закончилась сказка? Тебе жалко лису?</w:t>
            </w:r>
          </w:p>
          <w:p w:rsidR="00CF49D1" w:rsidRPr="004E4D58" w:rsidRDefault="00DC6872" w:rsidP="00DC6872">
            <w:pPr>
              <w:rPr>
                <w:rFonts w:ascii="Times New Roman" w:hAnsi="Times New Roman" w:cs="Times New Roman"/>
                <w:sz w:val="24"/>
                <w:szCs w:val="24"/>
              </w:rPr>
            </w:pPr>
            <w:proofErr w:type="gramStart"/>
            <w:r w:rsidRPr="00DC6872">
              <w:rPr>
                <w:rFonts w:ascii="Times New Roman" w:hAnsi="Times New Roman" w:cs="Times New Roman"/>
                <w:sz w:val="24"/>
                <w:szCs w:val="24"/>
              </w:rPr>
              <w:t>• Скажи, какая лиса в сказке: хитрая (хочет обманом съесть петушка), льстивая (говорит вкрадчивым, льстивым голосочком), жадная (радуется, что двух петухов съест)?</w:t>
            </w:r>
            <w:proofErr w:type="gramEnd"/>
          </w:p>
        </w:tc>
      </w:tr>
      <w:tr w:rsidR="00090EBB" w:rsidTr="00DC6872">
        <w:trPr>
          <w:trHeight w:val="281"/>
        </w:trPr>
        <w:tc>
          <w:tcPr>
            <w:tcW w:w="1526" w:type="dxa"/>
            <w:vMerge/>
          </w:tcPr>
          <w:p w:rsidR="00090EBB" w:rsidRPr="00272E5D" w:rsidRDefault="00090EBB" w:rsidP="00272E5D">
            <w:pPr>
              <w:rPr>
                <w:rFonts w:ascii="Times New Roman" w:hAnsi="Times New Roman" w:cs="Times New Roman"/>
                <w:sz w:val="24"/>
                <w:szCs w:val="24"/>
              </w:rPr>
            </w:pPr>
          </w:p>
        </w:tc>
        <w:tc>
          <w:tcPr>
            <w:tcW w:w="1984" w:type="dxa"/>
            <w:vMerge/>
          </w:tcPr>
          <w:p w:rsidR="00090EBB" w:rsidRPr="00272E5D" w:rsidRDefault="00090EBB" w:rsidP="00272E5D">
            <w:pPr>
              <w:rPr>
                <w:rFonts w:ascii="Times New Roman" w:hAnsi="Times New Roman" w:cs="Times New Roman"/>
                <w:sz w:val="24"/>
                <w:szCs w:val="24"/>
              </w:rPr>
            </w:pPr>
          </w:p>
        </w:tc>
        <w:tc>
          <w:tcPr>
            <w:tcW w:w="3969" w:type="dxa"/>
          </w:tcPr>
          <w:p w:rsidR="00090EBB" w:rsidRDefault="00090EBB" w:rsidP="00064317">
            <w:pPr>
              <w:rPr>
                <w:rFonts w:ascii="Times New Roman" w:hAnsi="Times New Roman" w:cs="Times New Roman"/>
                <w:b/>
                <w:bCs/>
                <w:sz w:val="24"/>
                <w:szCs w:val="24"/>
              </w:rPr>
            </w:pPr>
          </w:p>
          <w:p w:rsidR="00090EBB" w:rsidRDefault="00090EBB" w:rsidP="00064317">
            <w:pPr>
              <w:rPr>
                <w:rFonts w:ascii="Times New Roman" w:hAnsi="Times New Roman" w:cs="Times New Roman"/>
                <w:b/>
                <w:bCs/>
                <w:sz w:val="24"/>
                <w:szCs w:val="24"/>
              </w:rPr>
            </w:pPr>
            <w:r>
              <w:rPr>
                <w:rFonts w:ascii="Times New Roman" w:hAnsi="Times New Roman" w:cs="Times New Roman"/>
                <w:b/>
                <w:bCs/>
                <w:sz w:val="24"/>
                <w:szCs w:val="24"/>
              </w:rPr>
              <w:t>О</w:t>
            </w:r>
            <w:r w:rsidRPr="00064317">
              <w:rPr>
                <w:rFonts w:ascii="Times New Roman" w:hAnsi="Times New Roman" w:cs="Times New Roman"/>
                <w:b/>
                <w:bCs/>
                <w:sz w:val="24"/>
                <w:szCs w:val="24"/>
              </w:rPr>
              <w:t>бучение грамоте</w:t>
            </w:r>
          </w:p>
          <w:p w:rsidR="004E4D58" w:rsidRDefault="004E4D58" w:rsidP="00272E5D">
            <w:pPr>
              <w:rPr>
                <w:rFonts w:ascii="Times New Roman" w:hAnsi="Times New Roman" w:cs="Times New Roman"/>
                <w:b/>
                <w:bCs/>
                <w:sz w:val="24"/>
                <w:szCs w:val="24"/>
              </w:rPr>
            </w:pPr>
            <w:r w:rsidRPr="004E4D58">
              <w:rPr>
                <w:rFonts w:ascii="Times New Roman" w:hAnsi="Times New Roman" w:cs="Times New Roman"/>
                <w:b/>
                <w:bCs/>
                <w:sz w:val="24"/>
                <w:szCs w:val="24"/>
              </w:rPr>
              <w:t>«Различение на слух звуков [</w:t>
            </w:r>
            <w:proofErr w:type="gramStart"/>
            <w:r w:rsidRPr="004E4D58">
              <w:rPr>
                <w:rFonts w:ascii="Times New Roman" w:hAnsi="Times New Roman" w:cs="Times New Roman"/>
                <w:b/>
                <w:bCs/>
                <w:sz w:val="24"/>
                <w:szCs w:val="24"/>
              </w:rPr>
              <w:t>п</w:t>
            </w:r>
            <w:proofErr w:type="gramEnd"/>
            <w:r w:rsidRPr="004E4D58">
              <w:rPr>
                <w:rFonts w:ascii="Times New Roman" w:hAnsi="Times New Roman" w:cs="Times New Roman"/>
                <w:b/>
                <w:bCs/>
                <w:sz w:val="24"/>
                <w:szCs w:val="24"/>
              </w:rPr>
              <w:t>], [б]» (закрепление)</w:t>
            </w:r>
          </w:p>
          <w:p w:rsidR="00090EBB" w:rsidRPr="00E3156F" w:rsidRDefault="00090EBB" w:rsidP="00272E5D">
            <w:pPr>
              <w:rPr>
                <w:rFonts w:ascii="Times New Roman" w:hAnsi="Times New Roman" w:cs="Times New Roman"/>
                <w:b/>
                <w:bCs/>
                <w:sz w:val="28"/>
                <w:szCs w:val="28"/>
                <w:u w:val="single"/>
              </w:rPr>
            </w:pPr>
            <w:r w:rsidRPr="00064317">
              <w:rPr>
                <w:rFonts w:ascii="Times New Roman" w:hAnsi="Times New Roman" w:cs="Times New Roman"/>
                <w:b/>
                <w:bCs/>
                <w:sz w:val="24"/>
                <w:szCs w:val="24"/>
              </w:rPr>
              <w:t xml:space="preserve">Программное содержание: </w:t>
            </w:r>
            <w:r w:rsidR="004E4D58" w:rsidRPr="004E4D58">
              <w:rPr>
                <w:rFonts w:ascii="Times New Roman" w:hAnsi="Times New Roman" w:cs="Times New Roman"/>
                <w:bCs/>
                <w:sz w:val="24"/>
                <w:szCs w:val="24"/>
              </w:rPr>
              <w:t>закреплять умение различать на слух звуки [</w:t>
            </w:r>
            <w:proofErr w:type="gramStart"/>
            <w:r w:rsidR="004E4D58" w:rsidRPr="004E4D58">
              <w:rPr>
                <w:rFonts w:ascii="Times New Roman" w:hAnsi="Times New Roman" w:cs="Times New Roman"/>
                <w:bCs/>
                <w:sz w:val="24"/>
                <w:szCs w:val="24"/>
              </w:rPr>
              <w:t>п</w:t>
            </w:r>
            <w:proofErr w:type="gramEnd"/>
            <w:r w:rsidR="004E4D58" w:rsidRPr="004E4D58">
              <w:rPr>
                <w:rFonts w:ascii="Times New Roman" w:hAnsi="Times New Roman" w:cs="Times New Roman"/>
                <w:bCs/>
                <w:sz w:val="24"/>
                <w:szCs w:val="24"/>
              </w:rPr>
              <w:t>], [б]; вспомнить понятие «слог»; продолжать учить детей делить слова на слоги.</w:t>
            </w:r>
          </w:p>
        </w:tc>
        <w:tc>
          <w:tcPr>
            <w:tcW w:w="8135" w:type="dxa"/>
          </w:tcPr>
          <w:p w:rsidR="00090EBB" w:rsidRDefault="00090EBB" w:rsidP="00064317">
            <w:pPr>
              <w:rPr>
                <w:rFonts w:ascii="Times New Roman" w:hAnsi="Times New Roman" w:cs="Times New Roman"/>
                <w:sz w:val="24"/>
                <w:szCs w:val="24"/>
              </w:rPr>
            </w:pPr>
            <w:r w:rsidRPr="00064317">
              <w:rPr>
                <w:rFonts w:ascii="Times New Roman" w:hAnsi="Times New Roman" w:cs="Times New Roman"/>
                <w:sz w:val="24"/>
                <w:szCs w:val="24"/>
              </w:rPr>
              <w:t>Комплекс артикуляционной гимнасти</w:t>
            </w:r>
            <w:r w:rsidRPr="00064317">
              <w:rPr>
                <w:rFonts w:ascii="Times New Roman" w:hAnsi="Times New Roman" w:cs="Times New Roman"/>
                <w:sz w:val="24"/>
                <w:szCs w:val="24"/>
              </w:rPr>
              <w:softHyphen/>
              <w:t>ки:</w:t>
            </w:r>
          </w:p>
          <w:p w:rsidR="0094330E" w:rsidRDefault="00090EBB" w:rsidP="0093414F">
            <w:pPr>
              <w:rPr>
                <w:rFonts w:ascii="Times New Roman" w:hAnsi="Times New Roman" w:cs="Times New Roman"/>
                <w:sz w:val="24"/>
                <w:szCs w:val="24"/>
              </w:rPr>
            </w:pPr>
            <w:r>
              <w:rPr>
                <w:rFonts w:ascii="Times New Roman" w:hAnsi="Times New Roman" w:cs="Times New Roman"/>
                <w:sz w:val="24"/>
                <w:szCs w:val="24"/>
              </w:rPr>
              <w:t xml:space="preserve"> </w:t>
            </w:r>
            <w:r w:rsidR="00CF49D1">
              <w:rPr>
                <w:noProof/>
                <w:lang w:eastAsia="ru-RU"/>
              </w:rPr>
              <w:drawing>
                <wp:inline distT="0" distB="0" distL="0" distR="0" wp14:anchorId="26DD9D1C" wp14:editId="1EE10E0B">
                  <wp:extent cx="3533775" cy="1838325"/>
                  <wp:effectExtent l="0" t="0" r="9525" b="9525"/>
                  <wp:docPr id="5" name="Рисунок 5" descr="Ð°ÑÑÐ¸ÐºÑÐ»ÑÑÐ¸Ð¾Ð½Ð½ÑÐµ ÑÐ¿ÑÐ°Ð¶Ð½ÐµÐ½Ð¸Ñ. Ð Ð¾Ð´Ð¸ÑÐµÐ»ÑÐ¼. Ð¿Ð¾Ð»ÐµÐ·Ð½Ð¾ Ð·Ð½Ð°ÑÑ. Ð¿Ð¾Ð»ÐµÐ·Ð½Ð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Ð¸ÐºÑÐ»ÑÑÐ¸Ð¾Ð½Ð½ÑÐµ ÑÐ¿ÑÐ°Ð¶Ð½ÐµÐ½Ð¸Ñ. Ð Ð¾Ð´Ð¸ÑÐµÐ»ÑÐ¼. Ð¿Ð¾Ð»ÐµÐ·Ð½Ð¾ Ð·Ð½Ð°ÑÑ. Ð¿Ð¾Ð»ÐµÐ·Ð½Ð¾ ..."/>
                          <pic:cNvPicPr>
                            <a:picLocks noChangeAspect="1" noChangeArrowheads="1"/>
                          </pic:cNvPicPr>
                        </pic:nvPicPr>
                        <pic:blipFill rotWithShape="1">
                          <a:blip r:embed="rId10">
                            <a:extLst>
                              <a:ext uri="{28A0092B-C50C-407E-A947-70E740481C1C}">
                                <a14:useLocalDpi xmlns:a14="http://schemas.microsoft.com/office/drawing/2010/main" val="0"/>
                              </a:ext>
                            </a:extLst>
                          </a:blip>
                          <a:srcRect l="4156" r="5134" b="66406"/>
                          <a:stretch/>
                        </pic:blipFill>
                        <pic:spPr bwMode="auto">
                          <a:xfrm>
                            <a:off x="0" y="0"/>
                            <a:ext cx="3533775" cy="1838325"/>
                          </a:xfrm>
                          <a:prstGeom prst="rect">
                            <a:avLst/>
                          </a:prstGeom>
                          <a:noFill/>
                          <a:ln>
                            <a:noFill/>
                          </a:ln>
                          <a:extLst>
                            <a:ext uri="{53640926-AAD7-44D8-BBD7-CCE9431645EC}">
                              <a14:shadowObscured xmlns:a14="http://schemas.microsoft.com/office/drawing/2010/main"/>
                            </a:ext>
                          </a:extLst>
                        </pic:spPr>
                      </pic:pic>
                    </a:graphicData>
                  </a:graphic>
                </wp:inline>
              </w:drawing>
            </w:r>
          </w:p>
          <w:p w:rsidR="004E4D58" w:rsidRPr="004E4D58" w:rsidRDefault="004E4D58" w:rsidP="004E4D58">
            <w:pPr>
              <w:rPr>
                <w:rFonts w:ascii="Times New Roman" w:hAnsi="Times New Roman" w:cs="Times New Roman"/>
                <w:sz w:val="24"/>
                <w:szCs w:val="24"/>
              </w:rPr>
            </w:pPr>
            <w:r>
              <w:rPr>
                <w:rFonts w:ascii="Times New Roman" w:hAnsi="Times New Roman" w:cs="Times New Roman"/>
                <w:sz w:val="24"/>
                <w:szCs w:val="24"/>
              </w:rPr>
              <w:t>-</w:t>
            </w:r>
            <w:r w:rsidRPr="004E4D58">
              <w:rPr>
                <w:rFonts w:ascii="Times New Roman" w:hAnsi="Times New Roman" w:cs="Times New Roman"/>
                <w:sz w:val="24"/>
                <w:szCs w:val="24"/>
              </w:rPr>
              <w:t>«Поймай звук»- Взрослый произносит звуки гласные и согласные. Ребёнок должен хлопнуть в ладоши «поймать» гласный (согласный) звук.</w:t>
            </w:r>
          </w:p>
          <w:p w:rsidR="004E4D58" w:rsidRPr="004E4D58" w:rsidRDefault="004E4D58" w:rsidP="004E4D58">
            <w:pPr>
              <w:rPr>
                <w:rFonts w:ascii="Times New Roman" w:hAnsi="Times New Roman" w:cs="Times New Roman"/>
                <w:sz w:val="24"/>
                <w:szCs w:val="24"/>
              </w:rPr>
            </w:pPr>
            <w:r>
              <w:rPr>
                <w:rFonts w:ascii="Times New Roman" w:hAnsi="Times New Roman" w:cs="Times New Roman"/>
                <w:sz w:val="24"/>
                <w:szCs w:val="24"/>
              </w:rPr>
              <w:t>-</w:t>
            </w:r>
            <w:r w:rsidRPr="004E4D58">
              <w:rPr>
                <w:rFonts w:ascii="Times New Roman" w:hAnsi="Times New Roman" w:cs="Times New Roman"/>
                <w:sz w:val="24"/>
                <w:szCs w:val="24"/>
              </w:rPr>
              <w:t>«Найди картинку» - Ребенку предлагается набор разных предметных к</w:t>
            </w:r>
            <w:r>
              <w:rPr>
                <w:rFonts w:ascii="Times New Roman" w:hAnsi="Times New Roman" w:cs="Times New Roman"/>
                <w:sz w:val="24"/>
                <w:szCs w:val="24"/>
              </w:rPr>
              <w:t>артинок</w:t>
            </w:r>
            <w:r w:rsidRPr="004E4D58">
              <w:rPr>
                <w:rFonts w:ascii="Times New Roman" w:hAnsi="Times New Roman" w:cs="Times New Roman"/>
                <w:sz w:val="24"/>
                <w:szCs w:val="24"/>
              </w:rPr>
              <w:t>, необходимо выбрать картинк</w:t>
            </w:r>
            <w:r>
              <w:rPr>
                <w:rFonts w:ascii="Times New Roman" w:hAnsi="Times New Roman" w:cs="Times New Roman"/>
                <w:sz w:val="24"/>
                <w:szCs w:val="24"/>
              </w:rPr>
              <w:t>у с определенным звуком (п-б</w:t>
            </w:r>
            <w:r w:rsidRPr="004E4D58">
              <w:rPr>
                <w:rFonts w:ascii="Times New Roman" w:hAnsi="Times New Roman" w:cs="Times New Roman"/>
                <w:sz w:val="24"/>
                <w:szCs w:val="24"/>
              </w:rPr>
              <w:t>).</w:t>
            </w:r>
          </w:p>
          <w:p w:rsidR="00090EBB" w:rsidRDefault="004E4D58" w:rsidP="00064317">
            <w:pPr>
              <w:rPr>
                <w:rFonts w:ascii="Times New Roman" w:hAnsi="Times New Roman" w:cs="Times New Roman"/>
                <w:sz w:val="24"/>
                <w:szCs w:val="24"/>
              </w:rPr>
            </w:pPr>
            <w:r>
              <w:rPr>
                <w:rFonts w:ascii="Times New Roman" w:hAnsi="Times New Roman" w:cs="Times New Roman"/>
                <w:sz w:val="24"/>
                <w:szCs w:val="24"/>
              </w:rPr>
              <w:t>-</w:t>
            </w:r>
            <w:r w:rsidRPr="004E4D58">
              <w:rPr>
                <w:rFonts w:ascii="Times New Roman" w:hAnsi="Times New Roman" w:cs="Times New Roman"/>
                <w:sz w:val="24"/>
                <w:szCs w:val="24"/>
              </w:rPr>
              <w:t>«Назови слово</w:t>
            </w:r>
            <w:proofErr w:type="gramStart"/>
            <w:r w:rsidRPr="004E4D58">
              <w:rPr>
                <w:rFonts w:ascii="Times New Roman" w:hAnsi="Times New Roman" w:cs="Times New Roman"/>
                <w:sz w:val="24"/>
                <w:szCs w:val="24"/>
              </w:rPr>
              <w:t>»-</w:t>
            </w:r>
            <w:proofErr w:type="gramEnd"/>
            <w:r w:rsidRPr="004E4D58">
              <w:rPr>
                <w:rFonts w:ascii="Times New Roman" w:hAnsi="Times New Roman" w:cs="Times New Roman"/>
                <w:sz w:val="24"/>
                <w:szCs w:val="24"/>
              </w:rPr>
              <w:t>реб</w:t>
            </w:r>
            <w:r>
              <w:rPr>
                <w:rFonts w:ascii="Times New Roman" w:hAnsi="Times New Roman" w:cs="Times New Roman"/>
                <w:sz w:val="24"/>
                <w:szCs w:val="24"/>
              </w:rPr>
              <w:t>енку предлагается буква (п-б</w:t>
            </w:r>
            <w:r w:rsidRPr="004E4D58">
              <w:rPr>
                <w:rFonts w:ascii="Times New Roman" w:hAnsi="Times New Roman" w:cs="Times New Roman"/>
                <w:sz w:val="24"/>
                <w:szCs w:val="24"/>
              </w:rPr>
              <w:t>), ему необходимо назвать слова с этой буквой.</w:t>
            </w:r>
          </w:p>
        </w:tc>
      </w:tr>
      <w:tr w:rsidR="00090EBB" w:rsidTr="00E71CA0">
        <w:trPr>
          <w:trHeight w:val="1557"/>
        </w:trPr>
        <w:tc>
          <w:tcPr>
            <w:tcW w:w="1526" w:type="dxa"/>
            <w:vMerge/>
          </w:tcPr>
          <w:p w:rsidR="00090EBB" w:rsidRPr="00272E5D" w:rsidRDefault="00090EBB" w:rsidP="00272E5D">
            <w:pPr>
              <w:rPr>
                <w:rFonts w:ascii="Times New Roman" w:hAnsi="Times New Roman" w:cs="Times New Roman"/>
                <w:sz w:val="24"/>
                <w:szCs w:val="24"/>
              </w:rPr>
            </w:pPr>
          </w:p>
        </w:tc>
        <w:tc>
          <w:tcPr>
            <w:tcW w:w="1984" w:type="dxa"/>
            <w:vMerge/>
          </w:tcPr>
          <w:p w:rsidR="00090EBB" w:rsidRPr="00272E5D" w:rsidRDefault="00090EBB" w:rsidP="00272E5D">
            <w:pPr>
              <w:rPr>
                <w:rFonts w:ascii="Times New Roman" w:hAnsi="Times New Roman" w:cs="Times New Roman"/>
                <w:sz w:val="24"/>
                <w:szCs w:val="24"/>
              </w:rPr>
            </w:pPr>
          </w:p>
        </w:tc>
        <w:tc>
          <w:tcPr>
            <w:tcW w:w="3969" w:type="dxa"/>
          </w:tcPr>
          <w:p w:rsidR="00090EBB" w:rsidRPr="00E3156F" w:rsidRDefault="00090EBB" w:rsidP="00090EBB">
            <w:pPr>
              <w:rPr>
                <w:rFonts w:ascii="Times New Roman" w:hAnsi="Times New Roman" w:cs="Times New Roman"/>
                <w:b/>
                <w:sz w:val="28"/>
                <w:szCs w:val="28"/>
                <w:u w:val="single"/>
              </w:rPr>
            </w:pPr>
            <w:r w:rsidRPr="00E3156F">
              <w:rPr>
                <w:rFonts w:ascii="Times New Roman" w:hAnsi="Times New Roman" w:cs="Times New Roman"/>
                <w:b/>
                <w:sz w:val="28"/>
                <w:szCs w:val="28"/>
                <w:u w:val="single"/>
              </w:rPr>
              <w:t>Знакомство с книжной культурой и художественной литературой</w:t>
            </w:r>
          </w:p>
          <w:p w:rsidR="0094330E" w:rsidRDefault="00AF5781" w:rsidP="00090EBB">
            <w:pPr>
              <w:rPr>
                <w:rFonts w:ascii="Times New Roman" w:hAnsi="Times New Roman" w:cs="Times New Roman"/>
                <w:b/>
                <w:sz w:val="24"/>
                <w:szCs w:val="24"/>
              </w:rPr>
            </w:pPr>
            <w:r w:rsidRPr="00AF5781">
              <w:rPr>
                <w:rFonts w:ascii="Times New Roman" w:hAnsi="Times New Roman" w:cs="Times New Roman"/>
                <w:b/>
                <w:sz w:val="24"/>
                <w:szCs w:val="24"/>
              </w:rPr>
              <w:t>Украинская народная сказка «Колосок»</w:t>
            </w:r>
          </w:p>
          <w:p w:rsidR="00090EBB" w:rsidRPr="0094330E" w:rsidRDefault="00090EBB" w:rsidP="0094330E">
            <w:pPr>
              <w:pStyle w:val="a4"/>
              <w:rPr>
                <w:rFonts w:ascii="Times New Roman" w:hAnsi="Times New Roman"/>
                <w:sz w:val="20"/>
                <w:szCs w:val="20"/>
              </w:rPr>
            </w:pPr>
            <w:r w:rsidRPr="0094330E">
              <w:rPr>
                <w:rFonts w:ascii="Times New Roman" w:hAnsi="Times New Roman"/>
                <w:b/>
                <w:sz w:val="24"/>
                <w:szCs w:val="24"/>
              </w:rPr>
              <w:t>Программное содержание:</w:t>
            </w:r>
            <w:r w:rsidR="0094330E" w:rsidRPr="006D3657">
              <w:rPr>
                <w:rFonts w:ascii="Times New Roman" w:hAnsi="Times New Roman"/>
                <w:sz w:val="20"/>
                <w:szCs w:val="20"/>
              </w:rPr>
              <w:t xml:space="preserve"> </w:t>
            </w:r>
            <w:r w:rsidR="00AF5781" w:rsidRPr="00AF5781">
              <w:rPr>
                <w:rFonts w:ascii="Times New Roman" w:eastAsiaTheme="minorHAnsi" w:hAnsi="Times New Roman"/>
                <w:bCs/>
                <w:sz w:val="24"/>
                <w:szCs w:val="24"/>
              </w:rPr>
              <w:t>учить пересказывать сказку самостоятельно, передавать интонацией характера героев, своё отношение к персонажам, рассказывать сказку в лицах</w:t>
            </w:r>
            <w:r w:rsidR="00AF5781">
              <w:rPr>
                <w:rFonts w:ascii="Times New Roman" w:eastAsiaTheme="minorHAnsi" w:hAnsi="Times New Roman"/>
                <w:bCs/>
                <w:sz w:val="24"/>
                <w:szCs w:val="24"/>
              </w:rPr>
              <w:t xml:space="preserve"> </w:t>
            </w:r>
            <w:proofErr w:type="gramStart"/>
            <w:r w:rsidR="00AF5781" w:rsidRPr="00AF5781">
              <w:rPr>
                <w:rFonts w:ascii="Times New Roman" w:eastAsiaTheme="minorHAnsi" w:hAnsi="Times New Roman"/>
                <w:bCs/>
                <w:sz w:val="24"/>
                <w:szCs w:val="24"/>
              </w:rPr>
              <w:t xml:space="preserve">( </w:t>
            </w:r>
            <w:proofErr w:type="gramEnd"/>
            <w:r w:rsidR="00AF5781" w:rsidRPr="00AF5781">
              <w:rPr>
                <w:rFonts w:ascii="Times New Roman" w:eastAsiaTheme="minorHAnsi" w:hAnsi="Times New Roman"/>
                <w:bCs/>
                <w:sz w:val="24"/>
                <w:szCs w:val="24"/>
              </w:rPr>
              <w:t>меняя голос, интонацию); формировать  умение понимать образное содержание и значение пословиц.</w:t>
            </w:r>
          </w:p>
        </w:tc>
        <w:tc>
          <w:tcPr>
            <w:tcW w:w="8135" w:type="dxa"/>
          </w:tcPr>
          <w:p w:rsidR="00DC6872" w:rsidRPr="00DC6872" w:rsidRDefault="00DC6872" w:rsidP="00DC6872">
            <w:pPr>
              <w:rPr>
                <w:rFonts w:ascii="Times New Roman" w:hAnsi="Times New Roman" w:cs="Times New Roman"/>
                <w:bCs/>
              </w:rPr>
            </w:pPr>
            <w:r w:rsidRPr="00DC6872">
              <w:rPr>
                <w:rFonts w:ascii="Times New Roman" w:hAnsi="Times New Roman" w:cs="Times New Roman"/>
                <w:bCs/>
              </w:rPr>
              <w:t>Жили-были два мышонка, Круть и</w:t>
            </w:r>
            <w:proofErr w:type="gramStart"/>
            <w:r w:rsidRPr="00DC6872">
              <w:rPr>
                <w:rFonts w:ascii="Times New Roman" w:hAnsi="Times New Roman" w:cs="Times New Roman"/>
                <w:bCs/>
              </w:rPr>
              <w:t xml:space="preserve"> В</w:t>
            </w:r>
            <w:proofErr w:type="gramEnd"/>
            <w:r w:rsidRPr="00DC6872">
              <w:rPr>
                <w:rFonts w:ascii="Times New Roman" w:hAnsi="Times New Roman" w:cs="Times New Roman"/>
                <w:bCs/>
              </w:rPr>
              <w:t xml:space="preserve">ерть, да петушок Голосистое горлышко. Мышата только и знали, что пели да плясали, крутились да вертелись. А петушок чуть свет поднимался, </w:t>
            </w:r>
            <w:proofErr w:type="gramStart"/>
            <w:r w:rsidRPr="00DC6872">
              <w:rPr>
                <w:rFonts w:ascii="Times New Roman" w:hAnsi="Times New Roman" w:cs="Times New Roman"/>
                <w:bCs/>
              </w:rPr>
              <w:t>сперва</w:t>
            </w:r>
            <w:proofErr w:type="gramEnd"/>
            <w:r w:rsidRPr="00DC6872">
              <w:rPr>
                <w:rFonts w:ascii="Times New Roman" w:hAnsi="Times New Roman" w:cs="Times New Roman"/>
                <w:bCs/>
              </w:rPr>
              <w:t xml:space="preserve"> всех песней будил, а потом принимался за работу.</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Вот однажды подметал петушок двор и видит на земле пшеничный колосок.</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Круть, Верть, - позвал петушок, - глядите, что я нашёл!  Прибежали мышата и говорят:</w:t>
            </w:r>
          </w:p>
          <w:p w:rsidR="00DC6872" w:rsidRPr="00DC6872" w:rsidRDefault="00DC6872" w:rsidP="00DC6872">
            <w:pPr>
              <w:rPr>
                <w:rFonts w:ascii="Times New Roman" w:hAnsi="Times New Roman" w:cs="Times New Roman"/>
                <w:bCs/>
              </w:rPr>
            </w:pP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Нужно его обмолотить.</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А кто будет молотить? - спросил петушок.</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xml:space="preserve">- Только не я! </w:t>
            </w:r>
            <w:proofErr w:type="gramStart"/>
            <w:r w:rsidRPr="00DC6872">
              <w:rPr>
                <w:rFonts w:ascii="Times New Roman" w:hAnsi="Times New Roman" w:cs="Times New Roman"/>
                <w:bCs/>
              </w:rPr>
              <w:t>—п</w:t>
            </w:r>
            <w:proofErr w:type="gramEnd"/>
            <w:r w:rsidRPr="00DC6872">
              <w:rPr>
                <w:rFonts w:ascii="Times New Roman" w:hAnsi="Times New Roman" w:cs="Times New Roman"/>
                <w:bCs/>
              </w:rPr>
              <w:t>етух петушок с метлой закричал один. - Только не я! — закричал другой.</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Ладно, - сказал петушок, - я обмолочу. И принялся за работу.</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А мышата стали играть в лапту. Кончил петушок молотить и крикнул:</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xml:space="preserve">- Эй, Круть, </w:t>
            </w:r>
            <w:proofErr w:type="gramStart"/>
            <w:r w:rsidRPr="00DC6872">
              <w:rPr>
                <w:rFonts w:ascii="Times New Roman" w:hAnsi="Times New Roman" w:cs="Times New Roman"/>
                <w:bCs/>
              </w:rPr>
              <w:t>эй</w:t>
            </w:r>
            <w:proofErr w:type="gramEnd"/>
            <w:r w:rsidRPr="00DC6872">
              <w:rPr>
                <w:rFonts w:ascii="Times New Roman" w:hAnsi="Times New Roman" w:cs="Times New Roman"/>
                <w:bCs/>
              </w:rPr>
              <w:t>, Верть, глядите, сколько я зерна намолотил! Прибежали мышата и запищали в один голос:</w:t>
            </w:r>
            <w:r>
              <w:rPr>
                <w:rFonts w:ascii="Times New Roman" w:hAnsi="Times New Roman" w:cs="Times New Roman"/>
                <w:bCs/>
              </w:rPr>
              <w:t xml:space="preserve"> </w:t>
            </w:r>
            <w:r w:rsidRPr="00DC6872">
              <w:rPr>
                <w:rFonts w:ascii="Times New Roman" w:hAnsi="Times New Roman" w:cs="Times New Roman"/>
                <w:bCs/>
              </w:rPr>
              <w:t>петушок тащит мешок мышата бегу</w:t>
            </w:r>
            <w:proofErr w:type="gramStart"/>
            <w:r w:rsidRPr="00DC6872">
              <w:rPr>
                <w:rFonts w:ascii="Times New Roman" w:hAnsi="Times New Roman" w:cs="Times New Roman"/>
                <w:bCs/>
              </w:rPr>
              <w:t>т-</w:t>
            </w:r>
            <w:proofErr w:type="gramEnd"/>
            <w:r w:rsidRPr="00DC6872">
              <w:rPr>
                <w:rFonts w:ascii="Times New Roman" w:hAnsi="Times New Roman" w:cs="Times New Roman"/>
                <w:bCs/>
              </w:rPr>
              <w:t xml:space="preserve"> Теперь нужно зерно на мельницу</w:t>
            </w:r>
            <w:r w:rsidRPr="00DC6872">
              <w:t xml:space="preserve"> </w:t>
            </w:r>
            <w:r w:rsidRPr="00DC6872">
              <w:rPr>
                <w:rFonts w:ascii="Times New Roman" w:hAnsi="Times New Roman" w:cs="Times New Roman"/>
                <w:bCs/>
              </w:rPr>
              <w:t>отнести, муки намолоть.</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А кто понесёт? - спросил петушок.</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Только не я! - закричал Круть.</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Только не я! - закричал</w:t>
            </w:r>
            <w:proofErr w:type="gramStart"/>
            <w:r w:rsidRPr="00DC6872">
              <w:rPr>
                <w:rFonts w:ascii="Times New Roman" w:hAnsi="Times New Roman" w:cs="Times New Roman"/>
                <w:bCs/>
              </w:rPr>
              <w:t xml:space="preserve"> В</w:t>
            </w:r>
            <w:proofErr w:type="gramEnd"/>
            <w:r w:rsidRPr="00DC6872">
              <w:rPr>
                <w:rFonts w:ascii="Times New Roman" w:hAnsi="Times New Roman" w:cs="Times New Roman"/>
                <w:bCs/>
              </w:rPr>
              <w:t>ерть.</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Ладно, - сказал петушок, - я снесу зерно на мельницу.</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Взвалил себе на плечи мешок и пошёл. А мышата тем временем затеяли чехарду.</w:t>
            </w:r>
            <w:r w:rsidRPr="00DC6872">
              <w:rPr>
                <w:rFonts w:ascii="Times New Roman" w:hAnsi="Times New Roman" w:cs="Times New Roman"/>
                <w:b/>
                <w:bCs/>
              </w:rPr>
              <w:t xml:space="preserve"> </w:t>
            </w:r>
            <w:r w:rsidRPr="00DC6872">
              <w:rPr>
                <w:rFonts w:ascii="Times New Roman" w:hAnsi="Times New Roman" w:cs="Times New Roman"/>
                <w:bCs/>
              </w:rPr>
              <w:t>Друг через друга прыгают, веселятся. Вернулся петушок с мельницы, опять зовёт мышат:</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Сюда, Круть, сюда, Верть! Я муку принёс. Прибежали мышата, смотрят, не нахвалятся:</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Аи да петушок! Аи да молодец! Теперь нужно тесто замесить да пироги печь.</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Кто будет месить? — спросил петушок. А мышата опять своё:</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Только не я! - запищал Круть.</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Только не я! - запищал</w:t>
            </w:r>
            <w:proofErr w:type="gramStart"/>
            <w:r w:rsidRPr="00DC6872">
              <w:rPr>
                <w:rFonts w:ascii="Times New Roman" w:hAnsi="Times New Roman" w:cs="Times New Roman"/>
                <w:bCs/>
              </w:rPr>
              <w:t xml:space="preserve"> В</w:t>
            </w:r>
            <w:proofErr w:type="gramEnd"/>
            <w:r w:rsidRPr="00DC6872">
              <w:rPr>
                <w:rFonts w:ascii="Times New Roman" w:hAnsi="Times New Roman" w:cs="Times New Roman"/>
                <w:bCs/>
              </w:rPr>
              <w:t>ерть. Подумал, подумал петушок и говорит:</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Видно, мне придётся.</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Замесил он тесто, натаскал дров, затопил печь. А как печь натопилась, посадил в неё пироги.</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xml:space="preserve">Мышата тоже времени не теряют: песни поют, </w:t>
            </w:r>
            <w:proofErr w:type="spellStart"/>
            <w:r w:rsidRPr="00DC6872">
              <w:rPr>
                <w:rFonts w:ascii="Times New Roman" w:hAnsi="Times New Roman" w:cs="Times New Roman"/>
                <w:bCs/>
              </w:rPr>
              <w:t>пляшут</w:t>
            </w:r>
            <w:proofErr w:type="gramStart"/>
            <w:r w:rsidRPr="00DC6872">
              <w:rPr>
                <w:rFonts w:ascii="Times New Roman" w:hAnsi="Times New Roman" w:cs="Times New Roman"/>
                <w:bCs/>
              </w:rPr>
              <w:t>.п</w:t>
            </w:r>
            <w:proofErr w:type="gramEnd"/>
            <w:r w:rsidRPr="00DC6872">
              <w:rPr>
                <w:rFonts w:ascii="Times New Roman" w:hAnsi="Times New Roman" w:cs="Times New Roman"/>
                <w:bCs/>
              </w:rPr>
              <w:t>етух</w:t>
            </w:r>
            <w:proofErr w:type="spellEnd"/>
            <w:r w:rsidRPr="00DC6872">
              <w:rPr>
                <w:rFonts w:ascii="Times New Roman" w:hAnsi="Times New Roman" w:cs="Times New Roman"/>
                <w:bCs/>
              </w:rPr>
              <w:t xml:space="preserve"> петушок и мышата за столом пирожки едят</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Испеклись пироги, петушок их вынул, выложил на стол, а мышата тут как тут. И звать их не пришлось.</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Ох и проголодался я! - пищит Круть.</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Ох и есть мне хочется! — пищит</w:t>
            </w:r>
            <w:proofErr w:type="gramStart"/>
            <w:r w:rsidRPr="00DC6872">
              <w:rPr>
                <w:rFonts w:ascii="Times New Roman" w:hAnsi="Times New Roman" w:cs="Times New Roman"/>
                <w:bCs/>
              </w:rPr>
              <w:t xml:space="preserve"> В</w:t>
            </w:r>
            <w:proofErr w:type="gramEnd"/>
            <w:r w:rsidRPr="00DC6872">
              <w:rPr>
                <w:rFonts w:ascii="Times New Roman" w:hAnsi="Times New Roman" w:cs="Times New Roman"/>
                <w:bCs/>
              </w:rPr>
              <w:t>ерть. Скорее сели за стол. А петушок им говорит:</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xml:space="preserve">- Подождите, подождите! Вы мне </w:t>
            </w:r>
            <w:proofErr w:type="gramStart"/>
            <w:r w:rsidRPr="00DC6872">
              <w:rPr>
                <w:rFonts w:ascii="Times New Roman" w:hAnsi="Times New Roman" w:cs="Times New Roman"/>
                <w:bCs/>
              </w:rPr>
              <w:t>сперва</w:t>
            </w:r>
            <w:proofErr w:type="gramEnd"/>
            <w:r w:rsidRPr="00DC6872">
              <w:rPr>
                <w:rFonts w:ascii="Times New Roman" w:hAnsi="Times New Roman" w:cs="Times New Roman"/>
                <w:bCs/>
              </w:rPr>
              <w:t xml:space="preserve"> скажите: кто нашёл колосок?</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Ты нашёл! — громко запищали мышата.</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lastRenderedPageBreak/>
              <w:t>- А кто колосок обмолотил? — снова спросил петушок.</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xml:space="preserve">- Ты обмолотил! - </w:t>
            </w:r>
            <w:proofErr w:type="gramStart"/>
            <w:r w:rsidRPr="00DC6872">
              <w:rPr>
                <w:rFonts w:ascii="Times New Roman" w:hAnsi="Times New Roman" w:cs="Times New Roman"/>
                <w:bCs/>
              </w:rPr>
              <w:t>потише</w:t>
            </w:r>
            <w:proofErr w:type="gramEnd"/>
            <w:r w:rsidRPr="00DC6872">
              <w:rPr>
                <w:rFonts w:ascii="Times New Roman" w:hAnsi="Times New Roman" w:cs="Times New Roman"/>
                <w:bCs/>
              </w:rPr>
              <w:t xml:space="preserve"> сказали оба.</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А кто зерно на мельницу носил?</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Тоже ты, — совсем тихо ответили Круть и</w:t>
            </w:r>
            <w:proofErr w:type="gramStart"/>
            <w:r w:rsidRPr="00DC6872">
              <w:rPr>
                <w:rFonts w:ascii="Times New Roman" w:hAnsi="Times New Roman" w:cs="Times New Roman"/>
                <w:bCs/>
              </w:rPr>
              <w:t xml:space="preserve"> В</w:t>
            </w:r>
            <w:proofErr w:type="gramEnd"/>
            <w:r w:rsidRPr="00DC6872">
              <w:rPr>
                <w:rFonts w:ascii="Times New Roman" w:hAnsi="Times New Roman" w:cs="Times New Roman"/>
                <w:bCs/>
              </w:rPr>
              <w:t>ерть.</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А тесто кто месил? Дрова носил? Печь топил? Пироги кто пёк?</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Всё ты, всё ты, — чуть слышно пропищали мышата.</w:t>
            </w:r>
          </w:p>
          <w:p w:rsidR="00DC6872" w:rsidRPr="00DC6872" w:rsidRDefault="00DC6872" w:rsidP="00DC6872">
            <w:pPr>
              <w:rPr>
                <w:rFonts w:ascii="Times New Roman" w:hAnsi="Times New Roman" w:cs="Times New Roman"/>
                <w:bCs/>
              </w:rPr>
            </w:pPr>
            <w:r w:rsidRPr="00DC6872">
              <w:rPr>
                <w:rFonts w:ascii="Times New Roman" w:hAnsi="Times New Roman" w:cs="Times New Roman"/>
                <w:bCs/>
              </w:rPr>
              <w:t>- А вы что делали?</w:t>
            </w:r>
          </w:p>
          <w:p w:rsidR="0094330E" w:rsidRPr="00064317" w:rsidRDefault="00DC6872" w:rsidP="00DC6872">
            <w:pPr>
              <w:rPr>
                <w:rFonts w:ascii="Times New Roman" w:hAnsi="Times New Roman" w:cs="Times New Roman"/>
                <w:sz w:val="24"/>
                <w:szCs w:val="24"/>
              </w:rPr>
            </w:pPr>
            <w:r w:rsidRPr="00DC6872">
              <w:rPr>
                <w:rFonts w:ascii="Times New Roman" w:hAnsi="Times New Roman" w:cs="Times New Roman"/>
                <w:bCs/>
              </w:rPr>
              <w:t>Что сказать в ответ? И сказать нечего. Стали Круть и</w:t>
            </w:r>
            <w:proofErr w:type="gramStart"/>
            <w:r w:rsidRPr="00DC6872">
              <w:rPr>
                <w:rFonts w:ascii="Times New Roman" w:hAnsi="Times New Roman" w:cs="Times New Roman"/>
                <w:bCs/>
              </w:rPr>
              <w:t xml:space="preserve"> В</w:t>
            </w:r>
            <w:proofErr w:type="gramEnd"/>
            <w:r w:rsidRPr="00DC6872">
              <w:rPr>
                <w:rFonts w:ascii="Times New Roman" w:hAnsi="Times New Roman" w:cs="Times New Roman"/>
                <w:bCs/>
              </w:rPr>
              <w:t xml:space="preserve">ерть вылезать из-за стола, а петушок их не удерживает. Не за что таких </w:t>
            </w:r>
            <w:proofErr w:type="gramStart"/>
            <w:r w:rsidRPr="00DC6872">
              <w:rPr>
                <w:rFonts w:ascii="Times New Roman" w:hAnsi="Times New Roman" w:cs="Times New Roman"/>
                <w:bCs/>
              </w:rPr>
              <w:t>лодырей</w:t>
            </w:r>
            <w:proofErr w:type="gramEnd"/>
            <w:r w:rsidRPr="00DC6872">
              <w:rPr>
                <w:rFonts w:ascii="Times New Roman" w:hAnsi="Times New Roman" w:cs="Times New Roman"/>
                <w:bCs/>
              </w:rPr>
              <w:t xml:space="preserve"> и лентяев пирогами угощать!</w:t>
            </w:r>
          </w:p>
        </w:tc>
      </w:tr>
      <w:tr w:rsidR="00EE0905" w:rsidTr="00E71CA0">
        <w:trPr>
          <w:trHeight w:val="4203"/>
        </w:trPr>
        <w:tc>
          <w:tcPr>
            <w:tcW w:w="1526" w:type="dxa"/>
            <w:vMerge/>
          </w:tcPr>
          <w:p w:rsidR="00EE0905" w:rsidRPr="00272E5D" w:rsidRDefault="00EE0905" w:rsidP="00272E5D">
            <w:pPr>
              <w:rPr>
                <w:rFonts w:ascii="Times New Roman" w:hAnsi="Times New Roman" w:cs="Times New Roman"/>
                <w:sz w:val="24"/>
                <w:szCs w:val="24"/>
              </w:rPr>
            </w:pPr>
          </w:p>
        </w:tc>
        <w:tc>
          <w:tcPr>
            <w:tcW w:w="1984" w:type="dxa"/>
            <w:vMerge/>
          </w:tcPr>
          <w:p w:rsidR="00EE0905" w:rsidRPr="00272E5D" w:rsidRDefault="00EE0905" w:rsidP="00272E5D">
            <w:pPr>
              <w:rPr>
                <w:rFonts w:ascii="Times New Roman" w:hAnsi="Times New Roman" w:cs="Times New Roman"/>
                <w:sz w:val="24"/>
                <w:szCs w:val="24"/>
              </w:rPr>
            </w:pPr>
          </w:p>
        </w:tc>
        <w:tc>
          <w:tcPr>
            <w:tcW w:w="3969" w:type="dxa"/>
          </w:tcPr>
          <w:p w:rsidR="00EE0905" w:rsidRPr="00E3156F" w:rsidRDefault="00EE0905" w:rsidP="00272E5D">
            <w:pPr>
              <w:rPr>
                <w:rFonts w:ascii="Times New Roman" w:hAnsi="Times New Roman" w:cs="Times New Roman"/>
                <w:b/>
                <w:sz w:val="28"/>
                <w:szCs w:val="28"/>
                <w:u w:val="single"/>
              </w:rPr>
            </w:pPr>
            <w:r w:rsidRPr="00E3156F">
              <w:rPr>
                <w:rFonts w:ascii="Times New Roman" w:hAnsi="Times New Roman" w:cs="Times New Roman"/>
                <w:b/>
                <w:sz w:val="28"/>
                <w:szCs w:val="28"/>
                <w:u w:val="single"/>
              </w:rPr>
              <w:t>Художественно-эстетическое развитие</w:t>
            </w:r>
          </w:p>
          <w:p w:rsidR="00EE0905" w:rsidRPr="00703028" w:rsidRDefault="00EE0905" w:rsidP="00703028">
            <w:pPr>
              <w:rPr>
                <w:rFonts w:ascii="Times New Roman" w:hAnsi="Times New Roman" w:cs="Times New Roman"/>
                <w:sz w:val="24"/>
                <w:szCs w:val="24"/>
              </w:rPr>
            </w:pPr>
            <w:r w:rsidRPr="00703028">
              <w:rPr>
                <w:rFonts w:ascii="Times New Roman" w:hAnsi="Times New Roman" w:cs="Times New Roman"/>
                <w:b/>
                <w:sz w:val="24"/>
                <w:szCs w:val="24"/>
              </w:rPr>
              <w:t>Аппликация</w:t>
            </w:r>
          </w:p>
          <w:p w:rsidR="00EE0905" w:rsidRPr="00703028" w:rsidRDefault="0063639E" w:rsidP="00703028">
            <w:pPr>
              <w:rPr>
                <w:rFonts w:ascii="Times New Roman" w:hAnsi="Times New Roman" w:cs="Times New Roman"/>
                <w:b/>
                <w:sz w:val="24"/>
                <w:szCs w:val="24"/>
              </w:rPr>
            </w:pPr>
            <w:r>
              <w:rPr>
                <w:rFonts w:ascii="Times New Roman" w:hAnsi="Times New Roman" w:cs="Times New Roman"/>
                <w:b/>
                <w:sz w:val="24"/>
                <w:szCs w:val="24"/>
              </w:rPr>
              <w:t>Тема: «Украшение кокошника</w:t>
            </w:r>
            <w:r w:rsidR="00EE0905" w:rsidRPr="00703028">
              <w:rPr>
                <w:rFonts w:ascii="Times New Roman" w:hAnsi="Times New Roman" w:cs="Times New Roman"/>
                <w:b/>
                <w:sz w:val="24"/>
                <w:szCs w:val="24"/>
              </w:rPr>
              <w:t>»</w:t>
            </w:r>
          </w:p>
          <w:p w:rsidR="004265EA" w:rsidRPr="004265EA" w:rsidRDefault="00EE0905" w:rsidP="004265EA">
            <w:pPr>
              <w:rPr>
                <w:rFonts w:ascii="Times New Roman" w:hAnsi="Times New Roman" w:cs="Times New Roman"/>
                <w:sz w:val="24"/>
                <w:szCs w:val="24"/>
              </w:rPr>
            </w:pPr>
            <w:r w:rsidRPr="00703028">
              <w:rPr>
                <w:rFonts w:ascii="Times New Roman" w:hAnsi="Times New Roman" w:cs="Times New Roman"/>
                <w:b/>
                <w:sz w:val="24"/>
                <w:szCs w:val="24"/>
              </w:rPr>
              <w:t>Программное содержание</w:t>
            </w:r>
            <w:r w:rsidRPr="00703028">
              <w:rPr>
                <w:rFonts w:ascii="Times New Roman" w:hAnsi="Times New Roman" w:cs="Times New Roman"/>
                <w:sz w:val="24"/>
                <w:szCs w:val="24"/>
              </w:rPr>
              <w:t xml:space="preserve">: </w:t>
            </w:r>
            <w:r w:rsidR="004265EA" w:rsidRPr="004265EA">
              <w:rPr>
                <w:rFonts w:ascii="Times New Roman" w:hAnsi="Times New Roman" w:cs="Times New Roman"/>
                <w:sz w:val="24"/>
                <w:szCs w:val="24"/>
              </w:rPr>
              <w:t>продолжать приобщать детей к ист</w:t>
            </w:r>
            <w:r w:rsidR="0063639E">
              <w:rPr>
                <w:rFonts w:ascii="Times New Roman" w:hAnsi="Times New Roman" w:cs="Times New Roman"/>
                <w:sz w:val="24"/>
                <w:szCs w:val="24"/>
              </w:rPr>
              <w:t xml:space="preserve">окам русской народной культуры, </w:t>
            </w:r>
            <w:r w:rsidR="004265EA" w:rsidRPr="004265EA">
              <w:rPr>
                <w:rFonts w:ascii="Times New Roman" w:hAnsi="Times New Roman" w:cs="Times New Roman"/>
                <w:sz w:val="24"/>
                <w:szCs w:val="24"/>
              </w:rPr>
              <w:t>познакомить с русским национальным головным убором; продолжать учить составлять композицию на готовой заготовке; продолжать учить вырезать различные элементы, составлять узор; Развивать мелкую моторику, художественный вкус, творческое воображение.</w:t>
            </w:r>
          </w:p>
          <w:p w:rsidR="005E1CA0" w:rsidRDefault="004265EA" w:rsidP="004265EA">
            <w:pPr>
              <w:rPr>
                <w:rFonts w:ascii="Times New Roman" w:hAnsi="Times New Roman" w:cs="Times New Roman"/>
                <w:sz w:val="24"/>
                <w:szCs w:val="24"/>
              </w:rPr>
            </w:pPr>
            <w:r w:rsidRPr="004265EA">
              <w:rPr>
                <w:rFonts w:ascii="Times New Roman" w:hAnsi="Times New Roman" w:cs="Times New Roman"/>
                <w:sz w:val="24"/>
                <w:szCs w:val="24"/>
              </w:rPr>
              <w:t>Воспитывать интерес к русской народной культуре.</w:t>
            </w:r>
          </w:p>
          <w:p w:rsidR="00E71CA0" w:rsidRPr="00777F90" w:rsidRDefault="00E71CA0" w:rsidP="00777F90">
            <w:pPr>
              <w:rPr>
                <w:rFonts w:ascii="Times New Roman" w:hAnsi="Times New Roman" w:cs="Times New Roman"/>
                <w:sz w:val="24"/>
                <w:szCs w:val="24"/>
              </w:rPr>
            </w:pPr>
          </w:p>
          <w:p w:rsidR="005E1CA0" w:rsidRDefault="005E1CA0" w:rsidP="00703028">
            <w:pPr>
              <w:rPr>
                <w:rFonts w:ascii="Times New Roman" w:hAnsi="Times New Roman" w:cs="Times New Roman"/>
                <w:b/>
                <w:sz w:val="24"/>
                <w:szCs w:val="24"/>
              </w:rPr>
            </w:pPr>
          </w:p>
          <w:p w:rsidR="005E1CA0" w:rsidRDefault="005E1CA0" w:rsidP="00703028">
            <w:pPr>
              <w:rPr>
                <w:rFonts w:ascii="Times New Roman" w:hAnsi="Times New Roman" w:cs="Times New Roman"/>
                <w:b/>
                <w:sz w:val="24"/>
                <w:szCs w:val="24"/>
              </w:rPr>
            </w:pPr>
          </w:p>
          <w:p w:rsidR="005E1CA0" w:rsidRDefault="005E1CA0" w:rsidP="00703028">
            <w:pPr>
              <w:rPr>
                <w:rFonts w:ascii="Times New Roman" w:hAnsi="Times New Roman" w:cs="Times New Roman"/>
                <w:b/>
                <w:sz w:val="24"/>
                <w:szCs w:val="24"/>
              </w:rPr>
            </w:pPr>
          </w:p>
          <w:p w:rsidR="005E1CA0" w:rsidRDefault="005E1CA0" w:rsidP="00703028">
            <w:pPr>
              <w:rPr>
                <w:rFonts w:ascii="Times New Roman" w:hAnsi="Times New Roman" w:cs="Times New Roman"/>
                <w:b/>
                <w:sz w:val="24"/>
                <w:szCs w:val="24"/>
              </w:rPr>
            </w:pPr>
          </w:p>
          <w:p w:rsidR="005E1CA0" w:rsidRDefault="005E1CA0" w:rsidP="00703028">
            <w:pPr>
              <w:rPr>
                <w:rFonts w:ascii="Times New Roman" w:hAnsi="Times New Roman" w:cs="Times New Roman"/>
                <w:b/>
                <w:sz w:val="24"/>
                <w:szCs w:val="24"/>
              </w:rPr>
            </w:pPr>
          </w:p>
          <w:p w:rsidR="005E1CA0" w:rsidRDefault="005E1CA0" w:rsidP="00703028">
            <w:pPr>
              <w:rPr>
                <w:rFonts w:ascii="Times New Roman" w:hAnsi="Times New Roman" w:cs="Times New Roman"/>
                <w:b/>
                <w:sz w:val="24"/>
                <w:szCs w:val="24"/>
              </w:rPr>
            </w:pPr>
          </w:p>
          <w:p w:rsidR="00EE0905" w:rsidRPr="00703028" w:rsidRDefault="00EE0905" w:rsidP="00703028">
            <w:pPr>
              <w:rPr>
                <w:rFonts w:ascii="Times New Roman" w:hAnsi="Times New Roman" w:cs="Times New Roman"/>
                <w:sz w:val="24"/>
                <w:szCs w:val="24"/>
              </w:rPr>
            </w:pPr>
          </w:p>
        </w:tc>
        <w:tc>
          <w:tcPr>
            <w:tcW w:w="8135" w:type="dxa"/>
          </w:tcPr>
          <w:p w:rsidR="00777F90" w:rsidRDefault="00EE0905" w:rsidP="00777F90">
            <w:pPr>
              <w:rPr>
                <w:rFonts w:ascii="Times New Roman" w:hAnsi="Times New Roman" w:cs="Times New Roman"/>
                <w:sz w:val="24"/>
                <w:szCs w:val="24"/>
              </w:rPr>
            </w:pPr>
            <w:r>
              <w:rPr>
                <w:rFonts w:ascii="Times New Roman" w:hAnsi="Times New Roman" w:cs="Times New Roman"/>
                <w:sz w:val="24"/>
                <w:szCs w:val="24"/>
              </w:rPr>
              <w:t xml:space="preserve"> </w:t>
            </w:r>
            <w:r w:rsidR="0063639E">
              <w:rPr>
                <w:rFonts w:ascii="Times New Roman" w:hAnsi="Times New Roman" w:cs="Times New Roman"/>
                <w:sz w:val="24"/>
                <w:szCs w:val="24"/>
              </w:rPr>
              <w:t>Предложить детям вырезать готовый шаблон кокошника. Украсить его различными узорами по желанию ребенка.</w:t>
            </w:r>
          </w:p>
          <w:p w:rsidR="0063639E" w:rsidRDefault="0063639E" w:rsidP="00777F9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D695FA">
                  <wp:extent cx="2322830" cy="1390015"/>
                  <wp:effectExtent l="0" t="0" r="127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2830" cy="1390015"/>
                          </a:xfrm>
                          <a:prstGeom prst="rect">
                            <a:avLst/>
                          </a:prstGeom>
                          <a:noFill/>
                        </pic:spPr>
                      </pic:pic>
                    </a:graphicData>
                  </a:graphic>
                </wp:inline>
              </w:drawing>
            </w:r>
          </w:p>
          <w:p w:rsidR="0063639E" w:rsidRDefault="0063639E" w:rsidP="00777F90">
            <w:pPr>
              <w:rPr>
                <w:rFonts w:ascii="Times New Roman" w:hAnsi="Times New Roman" w:cs="Times New Roman"/>
                <w:sz w:val="24"/>
                <w:szCs w:val="24"/>
              </w:rPr>
            </w:pPr>
          </w:p>
          <w:p w:rsidR="0063639E" w:rsidRDefault="0063639E" w:rsidP="00777F90">
            <w:pPr>
              <w:rPr>
                <w:rFonts w:ascii="Times New Roman" w:hAnsi="Times New Roman" w:cs="Times New Roman"/>
                <w:sz w:val="24"/>
                <w:szCs w:val="24"/>
              </w:rPr>
            </w:pPr>
            <w:r w:rsidRPr="0063639E">
              <w:rPr>
                <w:rFonts w:ascii="Times New Roman" w:hAnsi="Times New Roman" w:cs="Times New Roman"/>
                <w:sz w:val="24"/>
                <w:szCs w:val="24"/>
              </w:rPr>
              <w:drawing>
                <wp:inline distT="0" distB="0" distL="0" distR="0">
                  <wp:extent cx="3314700" cy="2952750"/>
                  <wp:effectExtent l="0" t="0" r="0" b="0"/>
                  <wp:docPr id="20" name="Рисунок 20" descr="https://risunci.com/wp-content/uploads/2019/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isunci.com/wp-content/uploads/2019/02/1-3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498" b="13342"/>
                          <a:stretch/>
                        </pic:blipFill>
                        <pic:spPr bwMode="auto">
                          <a:xfrm>
                            <a:off x="0" y="0"/>
                            <a:ext cx="3315143" cy="2953145"/>
                          </a:xfrm>
                          <a:prstGeom prst="rect">
                            <a:avLst/>
                          </a:prstGeom>
                          <a:noFill/>
                          <a:ln>
                            <a:noFill/>
                          </a:ln>
                          <a:extLst>
                            <a:ext uri="{53640926-AAD7-44D8-BBD7-CCE9431645EC}">
                              <a14:shadowObscured xmlns:a14="http://schemas.microsoft.com/office/drawing/2010/main"/>
                            </a:ext>
                          </a:extLst>
                        </pic:spPr>
                      </pic:pic>
                    </a:graphicData>
                  </a:graphic>
                </wp:inline>
              </w:drawing>
            </w:r>
          </w:p>
          <w:p w:rsidR="00EE0905" w:rsidRPr="00272E5D" w:rsidRDefault="00EE0905" w:rsidP="00E71CA0">
            <w:pPr>
              <w:rPr>
                <w:rFonts w:ascii="Times New Roman" w:hAnsi="Times New Roman" w:cs="Times New Roman"/>
                <w:sz w:val="24"/>
                <w:szCs w:val="24"/>
              </w:rPr>
            </w:pPr>
          </w:p>
        </w:tc>
      </w:tr>
      <w:tr w:rsidR="005E1CA0" w:rsidTr="00E71CA0">
        <w:trPr>
          <w:trHeight w:val="837"/>
        </w:trPr>
        <w:tc>
          <w:tcPr>
            <w:tcW w:w="1526" w:type="dxa"/>
            <w:vMerge/>
          </w:tcPr>
          <w:p w:rsidR="005E1CA0" w:rsidRPr="00272E5D" w:rsidRDefault="005E1CA0" w:rsidP="00272E5D">
            <w:pPr>
              <w:rPr>
                <w:rFonts w:ascii="Times New Roman" w:hAnsi="Times New Roman" w:cs="Times New Roman"/>
                <w:sz w:val="24"/>
                <w:szCs w:val="24"/>
              </w:rPr>
            </w:pPr>
          </w:p>
        </w:tc>
        <w:tc>
          <w:tcPr>
            <w:tcW w:w="1984" w:type="dxa"/>
            <w:vMerge/>
          </w:tcPr>
          <w:p w:rsidR="005E1CA0" w:rsidRPr="00272E5D" w:rsidRDefault="005E1CA0" w:rsidP="00272E5D">
            <w:pPr>
              <w:rPr>
                <w:rFonts w:ascii="Times New Roman" w:hAnsi="Times New Roman" w:cs="Times New Roman"/>
                <w:sz w:val="24"/>
                <w:szCs w:val="24"/>
              </w:rPr>
            </w:pPr>
          </w:p>
        </w:tc>
        <w:tc>
          <w:tcPr>
            <w:tcW w:w="3969" w:type="dxa"/>
          </w:tcPr>
          <w:p w:rsidR="005E1CA0" w:rsidRPr="00703028" w:rsidRDefault="00AF5781" w:rsidP="00703028">
            <w:pPr>
              <w:rPr>
                <w:rFonts w:ascii="Times New Roman" w:hAnsi="Times New Roman" w:cs="Times New Roman"/>
                <w:b/>
                <w:sz w:val="24"/>
                <w:szCs w:val="24"/>
              </w:rPr>
            </w:pPr>
            <w:r>
              <w:rPr>
                <w:rFonts w:ascii="Times New Roman" w:hAnsi="Times New Roman" w:cs="Times New Roman"/>
                <w:b/>
                <w:sz w:val="24"/>
                <w:szCs w:val="24"/>
              </w:rPr>
              <w:t>Конструирование.</w:t>
            </w:r>
          </w:p>
          <w:p w:rsidR="005E1CA0" w:rsidRPr="00703028" w:rsidRDefault="005E1CA0" w:rsidP="00703028">
            <w:pPr>
              <w:rPr>
                <w:rFonts w:ascii="Times New Roman" w:hAnsi="Times New Roman" w:cs="Times New Roman"/>
                <w:b/>
                <w:sz w:val="24"/>
                <w:szCs w:val="24"/>
              </w:rPr>
            </w:pPr>
            <w:r w:rsidRPr="00703028">
              <w:rPr>
                <w:rFonts w:ascii="Times New Roman" w:hAnsi="Times New Roman" w:cs="Times New Roman"/>
                <w:b/>
                <w:sz w:val="24"/>
                <w:szCs w:val="24"/>
              </w:rPr>
              <w:t xml:space="preserve">Тема:  </w:t>
            </w:r>
            <w:r w:rsidR="00AF5781">
              <w:rPr>
                <w:rFonts w:ascii="Times New Roman" w:hAnsi="Times New Roman" w:cs="Times New Roman"/>
                <w:b/>
                <w:sz w:val="24"/>
                <w:szCs w:val="24"/>
              </w:rPr>
              <w:t>«Русская красавица</w:t>
            </w:r>
            <w:r w:rsidR="00D5679A">
              <w:rPr>
                <w:rFonts w:ascii="Times New Roman" w:hAnsi="Times New Roman" w:cs="Times New Roman"/>
                <w:b/>
                <w:sz w:val="24"/>
                <w:szCs w:val="24"/>
              </w:rPr>
              <w:t>»</w:t>
            </w:r>
          </w:p>
          <w:p w:rsidR="005E1CA0" w:rsidRDefault="005E1CA0" w:rsidP="00D5679A">
            <w:pPr>
              <w:rPr>
                <w:rFonts w:ascii="Times New Roman" w:hAnsi="Times New Roman" w:cs="Times New Roman"/>
                <w:sz w:val="24"/>
                <w:szCs w:val="24"/>
              </w:rPr>
            </w:pPr>
            <w:r w:rsidRPr="00703028">
              <w:rPr>
                <w:rFonts w:ascii="Times New Roman" w:hAnsi="Times New Roman" w:cs="Times New Roman"/>
                <w:b/>
                <w:sz w:val="24"/>
                <w:szCs w:val="24"/>
              </w:rPr>
              <w:t>Программное содержание.</w:t>
            </w:r>
            <w:r w:rsidR="00D5679A">
              <w:rPr>
                <w:rFonts w:ascii="Times New Roman" w:hAnsi="Times New Roman" w:cs="Times New Roman"/>
                <w:sz w:val="24"/>
                <w:szCs w:val="24"/>
              </w:rPr>
              <w:t xml:space="preserve"> </w:t>
            </w:r>
            <w:r w:rsidR="00AF5781">
              <w:rPr>
                <w:rFonts w:ascii="Times New Roman" w:hAnsi="Times New Roman" w:cs="Times New Roman"/>
                <w:sz w:val="24"/>
                <w:szCs w:val="24"/>
              </w:rPr>
              <w:t>Упражнять в складывании листа в виде гармошка, украшать свое изделие.</w:t>
            </w:r>
          </w:p>
          <w:p w:rsidR="00AF5781" w:rsidRDefault="00AF5781" w:rsidP="00D5679A">
            <w:pPr>
              <w:rPr>
                <w:rFonts w:ascii="Times New Roman" w:hAnsi="Times New Roman" w:cs="Times New Roman"/>
                <w:sz w:val="24"/>
                <w:szCs w:val="24"/>
              </w:rPr>
            </w:pPr>
          </w:p>
          <w:p w:rsidR="00E71CA0" w:rsidRPr="00AF5781" w:rsidRDefault="00AF5781" w:rsidP="00D5679A">
            <w:pPr>
              <w:rPr>
                <w:rFonts w:ascii="Times New Roman" w:hAnsi="Times New Roman" w:cs="Times New Roman"/>
                <w:b/>
                <w:sz w:val="28"/>
                <w:szCs w:val="28"/>
              </w:rPr>
            </w:pPr>
            <w:r w:rsidRPr="00AF5781">
              <w:rPr>
                <w:rFonts w:ascii="Times New Roman" w:hAnsi="Times New Roman" w:cs="Times New Roman"/>
                <w:b/>
                <w:sz w:val="28"/>
                <w:szCs w:val="28"/>
              </w:rPr>
              <w:drawing>
                <wp:inline distT="0" distB="0" distL="0" distR="0" wp14:anchorId="537B1251" wp14:editId="337A83E5">
                  <wp:extent cx="1657350" cy="1057275"/>
                  <wp:effectExtent l="0" t="0" r="0" b="9525"/>
                  <wp:docPr id="2" name="Рисунок 2" descr="«Русская красавиц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сская красавица» "/>
                          <pic:cNvPicPr>
                            <a:picLocks noChangeAspect="1" noChangeArrowheads="1"/>
                          </pic:cNvPicPr>
                        </pic:nvPicPr>
                        <pic:blipFill rotWithShape="1">
                          <a:blip r:embed="rId13">
                            <a:extLst>
                              <a:ext uri="{28A0092B-C50C-407E-A947-70E740481C1C}">
                                <a14:useLocalDpi xmlns:a14="http://schemas.microsoft.com/office/drawing/2010/main" val="0"/>
                              </a:ext>
                            </a:extLst>
                          </a:blip>
                          <a:srcRect l="16350" t="24894" r="17490" b="18710"/>
                          <a:stretch/>
                        </pic:blipFill>
                        <pic:spPr bwMode="auto">
                          <a:xfrm>
                            <a:off x="0" y="0"/>
                            <a:ext cx="1658817" cy="1058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35" w:type="dxa"/>
          </w:tcPr>
          <w:tbl>
            <w:tblPr>
              <w:tblStyle w:val="a3"/>
              <w:tblW w:w="7967" w:type="dxa"/>
              <w:tblLayout w:type="fixed"/>
              <w:tblLook w:val="04A0" w:firstRow="1" w:lastRow="0" w:firstColumn="1" w:lastColumn="0" w:noHBand="0" w:noVBand="1"/>
            </w:tblPr>
            <w:tblGrid>
              <w:gridCol w:w="4849"/>
              <w:gridCol w:w="3118"/>
            </w:tblGrid>
            <w:tr w:rsidR="00E71CA0" w:rsidTr="00AF5781">
              <w:tc>
                <w:tcPr>
                  <w:tcW w:w="4849" w:type="dxa"/>
                </w:tcPr>
                <w:p w:rsidR="00E71CA0" w:rsidRDefault="00E71CA0" w:rsidP="00272E5D">
                  <w:pPr>
                    <w:rPr>
                      <w:rFonts w:ascii="Times New Roman" w:hAnsi="Times New Roman" w:cs="Times New Roman"/>
                      <w:sz w:val="24"/>
                      <w:szCs w:val="24"/>
                    </w:rPr>
                  </w:pPr>
                  <w:r w:rsidRPr="00E71CA0">
                    <w:rPr>
                      <w:rFonts w:ascii="Times New Roman" w:hAnsi="Times New Roman" w:cs="Times New Roman"/>
                      <w:sz w:val="24"/>
                      <w:szCs w:val="24"/>
                    </w:rPr>
                    <w:t>1.</w:t>
                  </w:r>
                  <w:r w:rsidR="00AF5781" w:rsidRPr="00AF5781">
                    <w:rPr>
                      <w:rFonts w:ascii="Times New Roman" w:hAnsi="Times New Roman" w:cs="Times New Roman"/>
                      <w:sz w:val="24"/>
                      <w:szCs w:val="24"/>
                    </w:rPr>
                    <w:t xml:space="preserve"> Сложить «гармошкой» лист (А-4) голубого цвета.</w:t>
                  </w:r>
                </w:p>
              </w:tc>
              <w:tc>
                <w:tcPr>
                  <w:tcW w:w="3118" w:type="dxa"/>
                </w:tcPr>
                <w:p w:rsidR="00E71CA0" w:rsidRDefault="00AF5781" w:rsidP="00272E5D">
                  <w:pPr>
                    <w:rPr>
                      <w:rFonts w:ascii="Times New Roman" w:hAnsi="Times New Roman" w:cs="Times New Roman"/>
                      <w:sz w:val="24"/>
                      <w:szCs w:val="24"/>
                    </w:rPr>
                  </w:pPr>
                  <w:r w:rsidRPr="00AF5781">
                    <w:rPr>
                      <w:rFonts w:ascii="Times New Roman" w:hAnsi="Times New Roman" w:cs="Times New Roman"/>
                      <w:sz w:val="24"/>
                      <w:szCs w:val="24"/>
                    </w:rPr>
                    <w:drawing>
                      <wp:inline distT="0" distB="0" distL="0" distR="0" wp14:anchorId="65A0ADAE" wp14:editId="6033C78C">
                        <wp:extent cx="1809750" cy="1133475"/>
                        <wp:effectExtent l="0" t="0" r="0" b="9525"/>
                        <wp:docPr id="6" name="Рисунок 6" descr="Ход работы: 1. Сложить «гармошкой» лист (А-4) голубого цве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д работы: 1. Сложить «гармошкой» лист (А-4) голубого цвета. "/>
                                <pic:cNvPicPr>
                                  <a:picLocks noChangeAspect="1" noChangeArrowheads="1"/>
                                </pic:cNvPicPr>
                              </pic:nvPicPr>
                              <pic:blipFill rotWithShape="1">
                                <a:blip r:embed="rId14">
                                  <a:extLst>
                                    <a:ext uri="{28A0092B-C50C-407E-A947-70E740481C1C}">
                                      <a14:useLocalDpi xmlns:a14="http://schemas.microsoft.com/office/drawing/2010/main" val="0"/>
                                    </a:ext>
                                  </a:extLst>
                                </a:blip>
                                <a:srcRect l="23256" t="20975" r="19186" b="23867"/>
                                <a:stretch/>
                              </pic:blipFill>
                              <pic:spPr bwMode="auto">
                                <a:xfrm>
                                  <a:off x="0" y="0"/>
                                  <a:ext cx="1813828" cy="11360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1CA0" w:rsidTr="00AF5781">
              <w:tc>
                <w:tcPr>
                  <w:tcW w:w="4849" w:type="dxa"/>
                </w:tcPr>
                <w:p w:rsidR="00E71CA0" w:rsidRPr="00E71CA0" w:rsidRDefault="00E71CA0" w:rsidP="00E71CA0">
                  <w:pPr>
                    <w:rPr>
                      <w:rFonts w:ascii="Times New Roman" w:hAnsi="Times New Roman" w:cs="Times New Roman"/>
                      <w:sz w:val="24"/>
                      <w:szCs w:val="24"/>
                    </w:rPr>
                  </w:pPr>
                  <w:r w:rsidRPr="00E71CA0">
                    <w:rPr>
                      <w:rFonts w:ascii="Times New Roman" w:hAnsi="Times New Roman" w:cs="Times New Roman"/>
                      <w:sz w:val="24"/>
                      <w:szCs w:val="24"/>
                    </w:rPr>
                    <w:t xml:space="preserve">2. </w:t>
                  </w:r>
                </w:p>
                <w:p w:rsidR="00E71CA0" w:rsidRPr="00E71CA0" w:rsidRDefault="00AF5781" w:rsidP="00E71CA0">
                  <w:pPr>
                    <w:rPr>
                      <w:rFonts w:ascii="Times New Roman" w:hAnsi="Times New Roman" w:cs="Times New Roman"/>
                      <w:sz w:val="24"/>
                      <w:szCs w:val="24"/>
                    </w:rPr>
                  </w:pPr>
                  <w:r w:rsidRPr="00AF5781">
                    <w:rPr>
                      <w:rFonts w:ascii="Times New Roman" w:hAnsi="Times New Roman" w:cs="Times New Roman"/>
                      <w:sz w:val="24"/>
                      <w:szCs w:val="24"/>
                    </w:rPr>
                    <w:t>Согнуть «гармошку» посередине.</w:t>
                  </w:r>
                </w:p>
              </w:tc>
              <w:tc>
                <w:tcPr>
                  <w:tcW w:w="3118" w:type="dxa"/>
                </w:tcPr>
                <w:p w:rsidR="00E71CA0" w:rsidRDefault="00AF5781" w:rsidP="00272E5D">
                  <w:pPr>
                    <w:rPr>
                      <w:rFonts w:ascii="Times New Roman" w:hAnsi="Times New Roman" w:cs="Times New Roman"/>
                      <w:noProof/>
                      <w:sz w:val="24"/>
                      <w:szCs w:val="24"/>
                      <w:lang w:eastAsia="ru-RU"/>
                    </w:rPr>
                  </w:pPr>
                  <w:r w:rsidRPr="00AF5781">
                    <w:rPr>
                      <w:rFonts w:ascii="Times New Roman" w:hAnsi="Times New Roman" w:cs="Times New Roman"/>
                      <w:noProof/>
                      <w:sz w:val="24"/>
                      <w:szCs w:val="24"/>
                      <w:lang w:eastAsia="ru-RU"/>
                    </w:rPr>
                    <w:drawing>
                      <wp:inline distT="0" distB="0" distL="0" distR="0">
                        <wp:extent cx="1809750" cy="1266825"/>
                        <wp:effectExtent l="0" t="0" r="0" b="9525"/>
                        <wp:docPr id="8" name="Рисунок 8" descr="Ход работы: 2. Согнуть «гармошку» посеред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д работы: 2. Согнуть «гармошку» посередине. "/>
                                <pic:cNvPicPr>
                                  <a:picLocks noChangeAspect="1" noChangeArrowheads="1"/>
                                </pic:cNvPicPr>
                              </pic:nvPicPr>
                              <pic:blipFill rotWithShape="1">
                                <a:blip r:embed="rId15">
                                  <a:extLst>
                                    <a:ext uri="{28A0092B-C50C-407E-A947-70E740481C1C}">
                                      <a14:useLocalDpi xmlns:a14="http://schemas.microsoft.com/office/drawing/2010/main" val="0"/>
                                    </a:ext>
                                  </a:extLst>
                                </a:blip>
                                <a:srcRect l="18387" t="17673" r="20322" b="25000"/>
                                <a:stretch/>
                              </pic:blipFill>
                              <pic:spPr bwMode="auto">
                                <a:xfrm>
                                  <a:off x="0" y="0"/>
                                  <a:ext cx="1809750"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1CA0" w:rsidTr="00AF5781">
              <w:tc>
                <w:tcPr>
                  <w:tcW w:w="4849" w:type="dxa"/>
                </w:tcPr>
                <w:p w:rsidR="00E71CA0" w:rsidRPr="00E71CA0" w:rsidRDefault="00E71CA0" w:rsidP="00E71CA0">
                  <w:pPr>
                    <w:rPr>
                      <w:rFonts w:ascii="Times New Roman" w:hAnsi="Times New Roman" w:cs="Times New Roman"/>
                      <w:sz w:val="24"/>
                      <w:szCs w:val="24"/>
                    </w:rPr>
                  </w:pPr>
                  <w:r>
                    <w:rPr>
                      <w:rFonts w:ascii="Times New Roman" w:hAnsi="Times New Roman" w:cs="Times New Roman"/>
                      <w:sz w:val="24"/>
                      <w:szCs w:val="24"/>
                    </w:rPr>
                    <w:t>3.</w:t>
                  </w:r>
                  <w:r>
                    <w:t xml:space="preserve"> </w:t>
                  </w:r>
                  <w:r w:rsidR="00AF5781" w:rsidRPr="00AF5781">
                    <w:rPr>
                      <w:rFonts w:ascii="Times New Roman" w:hAnsi="Times New Roman" w:cs="Times New Roman"/>
                      <w:sz w:val="24"/>
                      <w:szCs w:val="24"/>
                    </w:rPr>
                    <w:t>Внутреннюю часть «гармошки» смазать клеем и склеить между собой.</w:t>
                  </w:r>
                </w:p>
              </w:tc>
              <w:tc>
                <w:tcPr>
                  <w:tcW w:w="3118" w:type="dxa"/>
                </w:tcPr>
                <w:p w:rsidR="00E71CA0" w:rsidRDefault="00AF5781" w:rsidP="00272E5D">
                  <w:pPr>
                    <w:rPr>
                      <w:rFonts w:ascii="Times New Roman" w:hAnsi="Times New Roman" w:cs="Times New Roman"/>
                      <w:noProof/>
                      <w:sz w:val="24"/>
                      <w:szCs w:val="24"/>
                      <w:lang w:eastAsia="ru-RU"/>
                    </w:rPr>
                  </w:pPr>
                  <w:r w:rsidRPr="00AF5781">
                    <w:rPr>
                      <w:rFonts w:ascii="Times New Roman" w:hAnsi="Times New Roman" w:cs="Times New Roman"/>
                      <w:noProof/>
                      <w:sz w:val="24"/>
                      <w:szCs w:val="24"/>
                      <w:lang w:eastAsia="ru-RU"/>
                    </w:rPr>
                    <w:drawing>
                      <wp:inline distT="0" distB="0" distL="0" distR="0">
                        <wp:extent cx="1752600" cy="1257300"/>
                        <wp:effectExtent l="0" t="0" r="0" b="0"/>
                        <wp:docPr id="9" name="Рисунок 9" descr="Ход работы: 3. Внутреннюю часть «гармошки» смазать клеем и склеить между соб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д работы: 3. Внутреннюю часть «гармошки» смазать клеем и склеить между собой. "/>
                                <pic:cNvPicPr>
                                  <a:picLocks noChangeAspect="1" noChangeArrowheads="1"/>
                                </pic:cNvPicPr>
                              </pic:nvPicPr>
                              <pic:blipFill rotWithShape="1">
                                <a:blip r:embed="rId16">
                                  <a:extLst>
                                    <a:ext uri="{28A0092B-C50C-407E-A947-70E740481C1C}">
                                      <a14:useLocalDpi xmlns:a14="http://schemas.microsoft.com/office/drawing/2010/main" val="0"/>
                                    </a:ext>
                                  </a:extLst>
                                </a:blip>
                                <a:srcRect l="20645" t="18965" r="20000" b="24138"/>
                                <a:stretch/>
                              </pic:blipFill>
                              <pic:spPr bwMode="auto">
                                <a:xfrm>
                                  <a:off x="0" y="0"/>
                                  <a:ext cx="1752600" cy="1257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1CA0" w:rsidTr="00AF5781">
              <w:tc>
                <w:tcPr>
                  <w:tcW w:w="4849" w:type="dxa"/>
                </w:tcPr>
                <w:p w:rsidR="00E71CA0" w:rsidRDefault="00E71CA0" w:rsidP="00E71CA0">
                  <w:pPr>
                    <w:rPr>
                      <w:rFonts w:ascii="Times New Roman" w:hAnsi="Times New Roman" w:cs="Times New Roman"/>
                      <w:sz w:val="24"/>
                      <w:szCs w:val="24"/>
                    </w:rPr>
                  </w:pPr>
                  <w:r>
                    <w:rPr>
                      <w:rFonts w:ascii="Times New Roman" w:hAnsi="Times New Roman" w:cs="Times New Roman"/>
                      <w:sz w:val="24"/>
                      <w:szCs w:val="24"/>
                    </w:rPr>
                    <w:t>4.</w:t>
                  </w:r>
                  <w:r w:rsidR="00AF5781">
                    <w:t xml:space="preserve"> </w:t>
                  </w:r>
                  <w:r w:rsidR="00AF5781" w:rsidRPr="00AF5781">
                    <w:rPr>
                      <w:rFonts w:ascii="Times New Roman" w:hAnsi="Times New Roman" w:cs="Times New Roman"/>
                      <w:sz w:val="24"/>
                      <w:szCs w:val="24"/>
                    </w:rPr>
                    <w:t>Половину белого листа формата А</w:t>
                  </w:r>
                  <w:proofErr w:type="gramStart"/>
                  <w:r w:rsidR="00AF5781" w:rsidRPr="00AF5781">
                    <w:rPr>
                      <w:rFonts w:ascii="Times New Roman" w:hAnsi="Times New Roman" w:cs="Times New Roman"/>
                      <w:sz w:val="24"/>
                      <w:szCs w:val="24"/>
                    </w:rPr>
                    <w:t>4</w:t>
                  </w:r>
                  <w:proofErr w:type="gramEnd"/>
                  <w:r w:rsidR="00AF5781" w:rsidRPr="00AF5781">
                    <w:rPr>
                      <w:rFonts w:ascii="Times New Roman" w:hAnsi="Times New Roman" w:cs="Times New Roman"/>
                      <w:sz w:val="24"/>
                      <w:szCs w:val="24"/>
                    </w:rPr>
                    <w:t xml:space="preserve"> сложить</w:t>
                  </w:r>
                  <w:r w:rsidR="004265EA">
                    <w:rPr>
                      <w:rFonts w:ascii="Times New Roman" w:hAnsi="Times New Roman" w:cs="Times New Roman"/>
                      <w:sz w:val="24"/>
                      <w:szCs w:val="24"/>
                    </w:rPr>
                    <w:t xml:space="preserve"> </w:t>
                  </w:r>
                  <w:r w:rsidR="00AF5781" w:rsidRPr="00AF5781">
                    <w:rPr>
                      <w:rFonts w:ascii="Times New Roman" w:hAnsi="Times New Roman" w:cs="Times New Roman"/>
                      <w:sz w:val="24"/>
                      <w:szCs w:val="24"/>
                    </w:rPr>
                    <w:t>"гармошкой".</w:t>
                  </w:r>
                </w:p>
              </w:tc>
              <w:tc>
                <w:tcPr>
                  <w:tcW w:w="3118" w:type="dxa"/>
                </w:tcPr>
                <w:p w:rsidR="00E71CA0" w:rsidRDefault="00AF5781" w:rsidP="00272E5D">
                  <w:pPr>
                    <w:rPr>
                      <w:noProof/>
                      <w:lang w:eastAsia="ru-RU"/>
                    </w:rPr>
                  </w:pPr>
                  <w:r w:rsidRPr="00AF5781">
                    <w:rPr>
                      <w:noProof/>
                      <w:lang w:eastAsia="ru-RU"/>
                    </w:rPr>
                    <w:drawing>
                      <wp:inline distT="0" distB="0" distL="0" distR="0">
                        <wp:extent cx="1752600" cy="1295400"/>
                        <wp:effectExtent l="0" t="0" r="0" b="0"/>
                        <wp:docPr id="10" name="Рисунок 10" descr="Ход работы: 4. Половину белого листа формата А4 сложить&amp;quot;гармошкой&am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д работы: 4. Половину белого листа формата А4 сложить&amp;quot;гармошкой&amp;quot;. "/>
                                <pic:cNvPicPr>
                                  <a:picLocks noChangeAspect="1" noChangeArrowheads="1"/>
                                </pic:cNvPicPr>
                              </pic:nvPicPr>
                              <pic:blipFill rotWithShape="1">
                                <a:blip r:embed="rId17">
                                  <a:extLst>
                                    <a:ext uri="{28A0092B-C50C-407E-A947-70E740481C1C}">
                                      <a14:useLocalDpi xmlns:a14="http://schemas.microsoft.com/office/drawing/2010/main" val="0"/>
                                    </a:ext>
                                  </a:extLst>
                                </a:blip>
                                <a:srcRect l="19032" t="20258" r="21613" b="21121"/>
                                <a:stretch/>
                              </pic:blipFill>
                              <pic:spPr bwMode="auto">
                                <a:xfrm>
                                  <a:off x="0" y="0"/>
                                  <a:ext cx="1752600" cy="1295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1CA0" w:rsidTr="00AF5781">
              <w:tc>
                <w:tcPr>
                  <w:tcW w:w="4849" w:type="dxa"/>
                </w:tcPr>
                <w:p w:rsidR="00E71CA0" w:rsidRPr="00E71CA0" w:rsidRDefault="00E71CA0" w:rsidP="00E71CA0">
                  <w:pPr>
                    <w:rPr>
                      <w:rFonts w:ascii="Times New Roman" w:hAnsi="Times New Roman" w:cs="Times New Roman"/>
                      <w:sz w:val="24"/>
                      <w:szCs w:val="24"/>
                    </w:rPr>
                  </w:pPr>
                  <w:r>
                    <w:rPr>
                      <w:rFonts w:ascii="Times New Roman" w:hAnsi="Times New Roman" w:cs="Times New Roman"/>
                      <w:sz w:val="24"/>
                      <w:szCs w:val="24"/>
                    </w:rPr>
                    <w:t>5.</w:t>
                  </w:r>
                  <w:r>
                    <w:t xml:space="preserve"> </w:t>
                  </w:r>
                  <w:r w:rsidR="004265EA" w:rsidRPr="004265EA">
                    <w:rPr>
                      <w:rFonts w:ascii="Times New Roman" w:hAnsi="Times New Roman" w:cs="Times New Roman"/>
                      <w:sz w:val="24"/>
                      <w:szCs w:val="24"/>
                    </w:rPr>
                    <w:t>Согнуть деталь пополам, внутренние части «гармошки» смазать и приклеить поверх голубой заготовки.</w:t>
                  </w:r>
                </w:p>
              </w:tc>
              <w:tc>
                <w:tcPr>
                  <w:tcW w:w="3118" w:type="dxa"/>
                </w:tcPr>
                <w:p w:rsidR="00E71CA0" w:rsidRDefault="00AF5781" w:rsidP="00272E5D">
                  <w:pPr>
                    <w:rPr>
                      <w:noProof/>
                      <w:lang w:eastAsia="ru-RU"/>
                    </w:rPr>
                  </w:pPr>
                  <w:r w:rsidRPr="00AF5781">
                    <w:rPr>
                      <w:noProof/>
                      <w:lang w:eastAsia="ru-RU"/>
                    </w:rPr>
                    <w:drawing>
                      <wp:inline distT="0" distB="0" distL="0" distR="0">
                        <wp:extent cx="1266825" cy="923925"/>
                        <wp:effectExtent l="0" t="0" r="9525" b="9525"/>
                        <wp:docPr id="11" name="Рисунок 11" descr="5. Согнуть деталь пополам, внутренние части «гармошки» смазать и приклеить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Согнуть деталь пополам, внутренние части «гармошки» смазать и приклеить по"/>
                                <pic:cNvPicPr>
                                  <a:picLocks noChangeAspect="1" noChangeArrowheads="1"/>
                                </pic:cNvPicPr>
                              </pic:nvPicPr>
                              <pic:blipFill rotWithShape="1">
                                <a:blip r:embed="rId18">
                                  <a:extLst>
                                    <a:ext uri="{28A0092B-C50C-407E-A947-70E740481C1C}">
                                      <a14:useLocalDpi xmlns:a14="http://schemas.microsoft.com/office/drawing/2010/main" val="0"/>
                                    </a:ext>
                                  </a:extLst>
                                </a:blip>
                                <a:srcRect l="51613" t="35345" r="5484" b="22845"/>
                                <a:stretch/>
                              </pic:blipFill>
                              <pic:spPr bwMode="auto">
                                <a:xfrm>
                                  <a:off x="0" y="0"/>
                                  <a:ext cx="1266825"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1CA0" w:rsidTr="00AF5781">
              <w:tc>
                <w:tcPr>
                  <w:tcW w:w="4849" w:type="dxa"/>
                </w:tcPr>
                <w:p w:rsidR="00E71CA0" w:rsidRDefault="00E71CA0" w:rsidP="00E71CA0">
                  <w:pPr>
                    <w:rPr>
                      <w:rFonts w:ascii="Times New Roman" w:hAnsi="Times New Roman" w:cs="Times New Roman"/>
                      <w:sz w:val="24"/>
                      <w:szCs w:val="24"/>
                    </w:rPr>
                  </w:pPr>
                  <w:r>
                    <w:rPr>
                      <w:rFonts w:ascii="Times New Roman" w:hAnsi="Times New Roman" w:cs="Times New Roman"/>
                      <w:sz w:val="24"/>
                      <w:szCs w:val="24"/>
                    </w:rPr>
                    <w:lastRenderedPageBreak/>
                    <w:t>6.</w:t>
                  </w:r>
                  <w:r>
                    <w:t xml:space="preserve"> </w:t>
                  </w:r>
                  <w:r w:rsidR="004265EA" w:rsidRPr="004265EA">
                    <w:rPr>
                      <w:rFonts w:ascii="Times New Roman" w:hAnsi="Times New Roman" w:cs="Times New Roman"/>
                      <w:sz w:val="24"/>
                      <w:szCs w:val="24"/>
                    </w:rPr>
                    <w:t>Верхнюю часть получившейся детали закрепить проволокой или нитью.</w:t>
                  </w:r>
                </w:p>
              </w:tc>
              <w:tc>
                <w:tcPr>
                  <w:tcW w:w="3118" w:type="dxa"/>
                </w:tcPr>
                <w:p w:rsidR="00E71CA0" w:rsidRDefault="004265EA" w:rsidP="00272E5D">
                  <w:pPr>
                    <w:rPr>
                      <w:noProof/>
                      <w:lang w:eastAsia="ru-RU"/>
                    </w:rPr>
                  </w:pPr>
                  <w:r w:rsidRPr="004265EA">
                    <w:rPr>
                      <w:noProof/>
                      <w:lang w:eastAsia="ru-RU"/>
                    </w:rPr>
                    <w:drawing>
                      <wp:inline distT="0" distB="0" distL="0" distR="0">
                        <wp:extent cx="1695450" cy="1314450"/>
                        <wp:effectExtent l="0" t="0" r="0" b="0"/>
                        <wp:docPr id="12" name="Рисунок 12" descr="Ход работы: 6. Верхнюю часть получившейся детали закрепить проволокой или н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Ход работы: 6. Верхнюю часть получившейся детали закрепить проволокой или нит"/>
                                <pic:cNvPicPr>
                                  <a:picLocks noChangeAspect="1" noChangeArrowheads="1"/>
                                </pic:cNvPicPr>
                              </pic:nvPicPr>
                              <pic:blipFill rotWithShape="1">
                                <a:blip r:embed="rId19">
                                  <a:extLst>
                                    <a:ext uri="{28A0092B-C50C-407E-A947-70E740481C1C}">
                                      <a14:useLocalDpi xmlns:a14="http://schemas.microsoft.com/office/drawing/2010/main" val="0"/>
                                    </a:ext>
                                  </a:extLst>
                                </a:blip>
                                <a:srcRect l="22904" t="19828" r="19677" b="20689"/>
                                <a:stretch/>
                              </pic:blipFill>
                              <pic:spPr bwMode="auto">
                                <a:xfrm>
                                  <a:off x="0" y="0"/>
                                  <a:ext cx="1695450" cy="1314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1CA0" w:rsidTr="00AF5781">
              <w:tc>
                <w:tcPr>
                  <w:tcW w:w="4849" w:type="dxa"/>
                </w:tcPr>
                <w:p w:rsidR="00E71CA0" w:rsidRDefault="00E71CA0" w:rsidP="00E71CA0">
                  <w:pPr>
                    <w:rPr>
                      <w:rFonts w:ascii="Times New Roman" w:hAnsi="Times New Roman" w:cs="Times New Roman"/>
                      <w:sz w:val="24"/>
                      <w:szCs w:val="24"/>
                    </w:rPr>
                  </w:pPr>
                  <w:r>
                    <w:rPr>
                      <w:rFonts w:ascii="Times New Roman" w:hAnsi="Times New Roman" w:cs="Times New Roman"/>
                      <w:sz w:val="24"/>
                      <w:szCs w:val="24"/>
                    </w:rPr>
                    <w:t>7.</w:t>
                  </w:r>
                  <w:r>
                    <w:t xml:space="preserve"> </w:t>
                  </w:r>
                  <w:r w:rsidR="004265EA" w:rsidRPr="004265EA">
                    <w:rPr>
                      <w:rFonts w:ascii="Times New Roman" w:hAnsi="Times New Roman" w:cs="Times New Roman"/>
                      <w:sz w:val="24"/>
                      <w:szCs w:val="24"/>
                    </w:rPr>
                    <w:t>Обвести шаблон №1 и шаблон 5 на бумагу белого цвета и вырезать.</w:t>
                  </w:r>
                </w:p>
                <w:p w:rsidR="004265EA" w:rsidRDefault="004265EA" w:rsidP="00E71CA0">
                  <w:pPr>
                    <w:rPr>
                      <w:rFonts w:ascii="Times New Roman" w:hAnsi="Times New Roman" w:cs="Times New Roman"/>
                      <w:sz w:val="24"/>
                      <w:szCs w:val="24"/>
                    </w:rPr>
                  </w:pPr>
                  <w:r w:rsidRPr="004265EA">
                    <w:rPr>
                      <w:rFonts w:ascii="Times New Roman" w:hAnsi="Times New Roman" w:cs="Times New Roman"/>
                      <w:sz w:val="24"/>
                      <w:szCs w:val="24"/>
                    </w:rPr>
                    <w:t>Шаблоны №2 и №6 перенести на бумагу голубого цвета и вырезать.</w:t>
                  </w:r>
                </w:p>
                <w:p w:rsidR="004265EA" w:rsidRDefault="004265EA" w:rsidP="00E71CA0">
                  <w:pPr>
                    <w:rPr>
                      <w:rFonts w:ascii="Times New Roman" w:hAnsi="Times New Roman" w:cs="Times New Roman"/>
                      <w:sz w:val="24"/>
                      <w:szCs w:val="24"/>
                    </w:rPr>
                  </w:pPr>
                  <w:r w:rsidRPr="004265EA">
                    <w:rPr>
                      <w:rFonts w:ascii="Times New Roman" w:hAnsi="Times New Roman" w:cs="Times New Roman"/>
                      <w:sz w:val="24"/>
                      <w:szCs w:val="24"/>
                    </w:rPr>
                    <w:t xml:space="preserve">Наклеить голубую деталь </w:t>
                  </w:r>
                  <w:proofErr w:type="gramStart"/>
                  <w:r w:rsidRPr="004265EA">
                    <w:rPr>
                      <w:rFonts w:ascii="Times New Roman" w:hAnsi="Times New Roman" w:cs="Times New Roman"/>
                      <w:sz w:val="24"/>
                      <w:szCs w:val="24"/>
                    </w:rPr>
                    <w:t>на</w:t>
                  </w:r>
                  <w:proofErr w:type="gramEnd"/>
                  <w:r w:rsidRPr="004265EA">
                    <w:rPr>
                      <w:rFonts w:ascii="Times New Roman" w:hAnsi="Times New Roman" w:cs="Times New Roman"/>
                      <w:sz w:val="24"/>
                      <w:szCs w:val="24"/>
                    </w:rPr>
                    <w:t xml:space="preserve"> белую, получилась косынка.</w:t>
                  </w:r>
                  <w:r>
                    <w:t xml:space="preserve"> </w:t>
                  </w:r>
                  <w:r w:rsidRPr="004265EA">
                    <w:rPr>
                      <w:rFonts w:ascii="Times New Roman" w:hAnsi="Times New Roman" w:cs="Times New Roman"/>
                      <w:sz w:val="24"/>
                      <w:szCs w:val="24"/>
                    </w:rPr>
                    <w:t>Для уголочков косынки наклеить голубые детали на белые.</w:t>
                  </w:r>
                </w:p>
              </w:tc>
              <w:tc>
                <w:tcPr>
                  <w:tcW w:w="3118" w:type="dxa"/>
                </w:tcPr>
                <w:p w:rsidR="00E71CA0" w:rsidRDefault="004265EA" w:rsidP="00272E5D">
                  <w:pPr>
                    <w:rPr>
                      <w:noProof/>
                      <w:lang w:eastAsia="ru-RU"/>
                    </w:rPr>
                  </w:pPr>
                  <w:r w:rsidRPr="004265EA">
                    <w:rPr>
                      <w:noProof/>
                      <w:lang w:eastAsia="ru-RU"/>
                    </w:rPr>
                    <w:drawing>
                      <wp:inline distT="0" distB="0" distL="0" distR="0">
                        <wp:extent cx="1790700" cy="1390650"/>
                        <wp:effectExtent l="0" t="0" r="0" b="0"/>
                        <wp:docPr id="13" name="Рисунок 13" descr="Ход работы: 7. Обвести шаблон №1 и шаблон 5 на бумагу белого цвета и вырез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Ход работы: 7. Обвести шаблон №1 и шаблон 5 на бумагу белого цвета и вырезать. "/>
                                <pic:cNvPicPr>
                                  <a:picLocks noChangeAspect="1" noChangeArrowheads="1"/>
                                </pic:cNvPicPr>
                              </pic:nvPicPr>
                              <pic:blipFill rotWithShape="1">
                                <a:blip r:embed="rId20">
                                  <a:extLst>
                                    <a:ext uri="{28A0092B-C50C-407E-A947-70E740481C1C}">
                                      <a14:useLocalDpi xmlns:a14="http://schemas.microsoft.com/office/drawing/2010/main" val="0"/>
                                    </a:ext>
                                  </a:extLst>
                                </a:blip>
                                <a:srcRect l="21291" t="18104" r="18065" b="18965"/>
                                <a:stretch/>
                              </pic:blipFill>
                              <pic:spPr bwMode="auto">
                                <a:xfrm>
                                  <a:off x="0" y="0"/>
                                  <a:ext cx="1790700" cy="1390650"/>
                                </a:xfrm>
                                <a:prstGeom prst="rect">
                                  <a:avLst/>
                                </a:prstGeom>
                                <a:noFill/>
                                <a:ln>
                                  <a:noFill/>
                                </a:ln>
                                <a:extLst>
                                  <a:ext uri="{53640926-AAD7-44D8-BBD7-CCE9431645EC}">
                                    <a14:shadowObscured xmlns:a14="http://schemas.microsoft.com/office/drawing/2010/main"/>
                                  </a:ext>
                                </a:extLst>
                              </pic:spPr>
                            </pic:pic>
                          </a:graphicData>
                        </a:graphic>
                      </wp:inline>
                    </w:drawing>
                  </w:r>
                </w:p>
                <w:p w:rsidR="004265EA" w:rsidRDefault="004265EA" w:rsidP="00272E5D">
                  <w:pPr>
                    <w:rPr>
                      <w:noProof/>
                      <w:lang w:eastAsia="ru-RU"/>
                    </w:rPr>
                  </w:pPr>
                  <w:r w:rsidRPr="004265EA">
                    <w:rPr>
                      <w:noProof/>
                      <w:lang w:eastAsia="ru-RU"/>
                    </w:rPr>
                    <w:drawing>
                      <wp:inline distT="0" distB="0" distL="0" distR="0">
                        <wp:extent cx="1704975" cy="1304925"/>
                        <wp:effectExtent l="0" t="0" r="9525" b="9525"/>
                        <wp:docPr id="14" name="Рисунок 14" descr="Ход работы: 8. Шаблоны №2 и №6 перенести на бумагу голубого цвета и вырез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од работы: 8. Шаблоны №2 и №6 перенести на бумагу голубого цвета и вырезать. "/>
                                <pic:cNvPicPr>
                                  <a:picLocks noChangeAspect="1" noChangeArrowheads="1"/>
                                </pic:cNvPicPr>
                              </pic:nvPicPr>
                              <pic:blipFill rotWithShape="1">
                                <a:blip r:embed="rId21">
                                  <a:extLst>
                                    <a:ext uri="{28A0092B-C50C-407E-A947-70E740481C1C}">
                                      <a14:useLocalDpi xmlns:a14="http://schemas.microsoft.com/office/drawing/2010/main" val="0"/>
                                    </a:ext>
                                  </a:extLst>
                                </a:blip>
                                <a:srcRect l="21291" t="18535" r="20967" b="22414"/>
                                <a:stretch/>
                              </pic:blipFill>
                              <pic:spPr bwMode="auto">
                                <a:xfrm>
                                  <a:off x="0" y="0"/>
                                  <a:ext cx="1704975" cy="1304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1CA0" w:rsidTr="00AF5781">
              <w:tc>
                <w:tcPr>
                  <w:tcW w:w="4849" w:type="dxa"/>
                </w:tcPr>
                <w:p w:rsidR="00E71CA0" w:rsidRDefault="00E71CA0" w:rsidP="00E71CA0">
                  <w:pPr>
                    <w:rPr>
                      <w:rFonts w:ascii="Times New Roman" w:hAnsi="Times New Roman" w:cs="Times New Roman"/>
                      <w:sz w:val="24"/>
                      <w:szCs w:val="24"/>
                    </w:rPr>
                  </w:pPr>
                  <w:r>
                    <w:rPr>
                      <w:rFonts w:ascii="Times New Roman" w:hAnsi="Times New Roman" w:cs="Times New Roman"/>
                      <w:sz w:val="24"/>
                      <w:szCs w:val="24"/>
                    </w:rPr>
                    <w:t>8.</w:t>
                  </w:r>
                  <w:r>
                    <w:t xml:space="preserve"> </w:t>
                  </w:r>
                  <w:r w:rsidR="004265EA" w:rsidRPr="004265EA">
                    <w:rPr>
                      <w:rFonts w:ascii="Times New Roman" w:hAnsi="Times New Roman" w:cs="Times New Roman"/>
                      <w:sz w:val="24"/>
                      <w:szCs w:val="24"/>
                    </w:rPr>
                    <w:t>По шаблонам №3 и №7 вырезать лицо и руки из бежевой бумаги.</w:t>
                  </w:r>
                  <w:r w:rsidR="004265EA">
                    <w:t xml:space="preserve"> </w:t>
                  </w:r>
                  <w:r w:rsidR="004265EA" w:rsidRPr="004265EA">
                    <w:rPr>
                      <w:rFonts w:ascii="Times New Roman" w:hAnsi="Times New Roman" w:cs="Times New Roman"/>
                      <w:sz w:val="24"/>
                      <w:szCs w:val="24"/>
                    </w:rPr>
                    <w:t>Приклеить бежевый круг на косынку.</w:t>
                  </w:r>
                  <w:r w:rsidR="004265EA">
                    <w:t xml:space="preserve"> </w:t>
                  </w:r>
                  <w:r w:rsidR="004265EA" w:rsidRPr="004265EA">
                    <w:rPr>
                      <w:rFonts w:ascii="Times New Roman" w:hAnsi="Times New Roman" w:cs="Times New Roman"/>
                      <w:sz w:val="24"/>
                      <w:szCs w:val="24"/>
                    </w:rPr>
                    <w:t>По шаблону №4 вырезать волосы из желтой бумаги и наклеить на бежевый круг (лицо).</w:t>
                  </w:r>
                  <w:r w:rsidR="004265EA">
                    <w:t xml:space="preserve"> </w:t>
                  </w:r>
                  <w:r w:rsidR="004265EA" w:rsidRPr="004265EA">
                    <w:rPr>
                      <w:rFonts w:ascii="Times New Roman" w:hAnsi="Times New Roman" w:cs="Times New Roman"/>
                      <w:sz w:val="24"/>
                      <w:szCs w:val="24"/>
                    </w:rPr>
                    <w:t>Приклеить глазки, из красной бумаги вырезать и наклеить рот и щечки.</w:t>
                  </w:r>
                  <w:r w:rsidR="004265EA">
                    <w:t xml:space="preserve"> </w:t>
                  </w:r>
                  <w:r w:rsidR="004265EA" w:rsidRPr="004265EA">
                    <w:rPr>
                      <w:rFonts w:ascii="Times New Roman" w:hAnsi="Times New Roman" w:cs="Times New Roman"/>
                      <w:sz w:val="24"/>
                      <w:szCs w:val="24"/>
                    </w:rPr>
                    <w:t>Нарисовать брови и ресницы, край косыночки украсить стразами.</w:t>
                  </w:r>
                </w:p>
              </w:tc>
              <w:tc>
                <w:tcPr>
                  <w:tcW w:w="3118" w:type="dxa"/>
                </w:tcPr>
                <w:p w:rsidR="00E71CA0" w:rsidRDefault="004265EA" w:rsidP="00272E5D">
                  <w:pPr>
                    <w:rPr>
                      <w:noProof/>
                      <w:lang w:eastAsia="ru-RU"/>
                    </w:rPr>
                  </w:pPr>
                  <w:r w:rsidRPr="004265EA">
                    <w:rPr>
                      <w:noProof/>
                      <w:lang w:eastAsia="ru-RU"/>
                    </w:rPr>
                    <w:drawing>
                      <wp:inline distT="0" distB="0" distL="0" distR="0" wp14:anchorId="71E4F0A4" wp14:editId="76F0BF95">
                        <wp:extent cx="1704975" cy="1285875"/>
                        <wp:effectExtent l="0" t="0" r="9525" b="9525"/>
                        <wp:docPr id="15" name="Рисунок 15" descr="Ход работы: 11. По шаблонам №3 и №7 вырезать лицо и руки из бежевой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од работы: 11. По шаблонам №3 и №7 вырезать лицо и руки из бежевой бумаги. "/>
                                <pic:cNvPicPr>
                                  <a:picLocks noChangeAspect="1" noChangeArrowheads="1"/>
                                </pic:cNvPicPr>
                              </pic:nvPicPr>
                              <pic:blipFill rotWithShape="1">
                                <a:blip r:embed="rId22">
                                  <a:extLst>
                                    <a:ext uri="{28A0092B-C50C-407E-A947-70E740481C1C}">
                                      <a14:useLocalDpi xmlns:a14="http://schemas.microsoft.com/office/drawing/2010/main" val="0"/>
                                    </a:ext>
                                  </a:extLst>
                                </a:blip>
                                <a:srcRect l="20645" t="19828" r="21613" b="21982"/>
                                <a:stretch/>
                              </pic:blipFill>
                              <pic:spPr bwMode="auto">
                                <a:xfrm>
                                  <a:off x="0" y="0"/>
                                  <a:ext cx="1704975" cy="1285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65EA" w:rsidTr="00AF5781">
              <w:tc>
                <w:tcPr>
                  <w:tcW w:w="4849" w:type="dxa"/>
                </w:tcPr>
                <w:p w:rsidR="004265EA" w:rsidRDefault="004265EA" w:rsidP="00E71CA0">
                  <w:pPr>
                    <w:rPr>
                      <w:rFonts w:ascii="Times New Roman" w:hAnsi="Times New Roman" w:cs="Times New Roman"/>
                      <w:sz w:val="24"/>
                      <w:szCs w:val="24"/>
                    </w:rPr>
                  </w:pPr>
                  <w:r>
                    <w:rPr>
                      <w:rFonts w:ascii="Times New Roman" w:hAnsi="Times New Roman" w:cs="Times New Roman"/>
                      <w:sz w:val="24"/>
                      <w:szCs w:val="24"/>
                    </w:rPr>
                    <w:lastRenderedPageBreak/>
                    <w:t>9.</w:t>
                  </w:r>
                  <w:r>
                    <w:t xml:space="preserve"> </w:t>
                  </w:r>
                  <w:r w:rsidRPr="004265EA">
                    <w:rPr>
                      <w:rFonts w:ascii="Times New Roman" w:hAnsi="Times New Roman" w:cs="Times New Roman"/>
                      <w:sz w:val="24"/>
                      <w:szCs w:val="24"/>
                    </w:rPr>
                    <w:t>Уголочки косынки и наклеить под нижнюю часть косынки. Склеить между собой две части: голову и наряд.</w:t>
                  </w:r>
                </w:p>
                <w:p w:rsidR="004265EA" w:rsidRDefault="004265EA" w:rsidP="00E71CA0">
                  <w:pPr>
                    <w:rPr>
                      <w:rFonts w:ascii="Times New Roman" w:hAnsi="Times New Roman" w:cs="Times New Roman"/>
                      <w:sz w:val="24"/>
                      <w:szCs w:val="24"/>
                    </w:rPr>
                  </w:pPr>
                  <w:r>
                    <w:rPr>
                      <w:rFonts w:ascii="Times New Roman" w:hAnsi="Times New Roman" w:cs="Times New Roman"/>
                      <w:sz w:val="24"/>
                      <w:szCs w:val="24"/>
                    </w:rPr>
                    <w:t>По желанию можно украсить сарафан цветочками.</w:t>
                  </w:r>
                </w:p>
              </w:tc>
              <w:tc>
                <w:tcPr>
                  <w:tcW w:w="3118" w:type="dxa"/>
                </w:tcPr>
                <w:p w:rsidR="004265EA" w:rsidRPr="004265EA" w:rsidRDefault="004265EA" w:rsidP="00272E5D">
                  <w:pPr>
                    <w:rPr>
                      <w:noProof/>
                      <w:lang w:eastAsia="ru-RU"/>
                    </w:rPr>
                  </w:pPr>
                  <w:r w:rsidRPr="004265EA">
                    <w:rPr>
                      <w:noProof/>
                      <w:lang w:eastAsia="ru-RU"/>
                    </w:rPr>
                    <w:drawing>
                      <wp:inline distT="0" distB="0" distL="0" distR="0">
                        <wp:extent cx="1704975" cy="1285875"/>
                        <wp:effectExtent l="0" t="0" r="9525" b="9525"/>
                        <wp:docPr id="17" name="Рисунок 17" descr="Ход работы: 16. Уголочки косынки и наклеить под нижнюю часть косынки. Скле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Ход работы: 16. Уголочки косынки и наклеить под нижнюю часть косынки. Склеить"/>
                                <pic:cNvPicPr>
                                  <a:picLocks noChangeAspect="1" noChangeArrowheads="1"/>
                                </pic:cNvPicPr>
                              </pic:nvPicPr>
                              <pic:blipFill rotWithShape="1">
                                <a:blip r:embed="rId23">
                                  <a:extLst>
                                    <a:ext uri="{28A0092B-C50C-407E-A947-70E740481C1C}">
                                      <a14:useLocalDpi xmlns:a14="http://schemas.microsoft.com/office/drawing/2010/main" val="0"/>
                                    </a:ext>
                                  </a:extLst>
                                </a:blip>
                                <a:srcRect l="21936" t="18535" r="20322" b="23275"/>
                                <a:stretch/>
                              </pic:blipFill>
                              <pic:spPr bwMode="auto">
                                <a:xfrm>
                                  <a:off x="0" y="0"/>
                                  <a:ext cx="1704975" cy="1285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5679A" w:rsidRPr="00D5679A" w:rsidRDefault="00D5679A" w:rsidP="00D5679A">
            <w:pPr>
              <w:rPr>
                <w:rFonts w:ascii="Times New Roman" w:hAnsi="Times New Roman" w:cs="Times New Roman"/>
                <w:sz w:val="24"/>
                <w:szCs w:val="24"/>
              </w:rPr>
            </w:pPr>
          </w:p>
        </w:tc>
      </w:tr>
      <w:tr w:rsidR="002F3CD3" w:rsidTr="001C3EB8">
        <w:tc>
          <w:tcPr>
            <w:tcW w:w="1526" w:type="dxa"/>
            <w:vMerge/>
          </w:tcPr>
          <w:p w:rsidR="002F3CD3" w:rsidRPr="00272E5D" w:rsidRDefault="002F3CD3" w:rsidP="00272E5D">
            <w:pPr>
              <w:rPr>
                <w:rFonts w:ascii="Times New Roman" w:hAnsi="Times New Roman" w:cs="Times New Roman"/>
                <w:sz w:val="24"/>
                <w:szCs w:val="24"/>
              </w:rPr>
            </w:pPr>
          </w:p>
        </w:tc>
        <w:tc>
          <w:tcPr>
            <w:tcW w:w="1984" w:type="dxa"/>
            <w:vMerge/>
          </w:tcPr>
          <w:p w:rsidR="002F3CD3" w:rsidRPr="00272E5D" w:rsidRDefault="002F3CD3" w:rsidP="00272E5D">
            <w:pPr>
              <w:rPr>
                <w:rFonts w:ascii="Times New Roman" w:hAnsi="Times New Roman" w:cs="Times New Roman"/>
                <w:sz w:val="24"/>
                <w:szCs w:val="24"/>
              </w:rPr>
            </w:pPr>
          </w:p>
        </w:tc>
        <w:tc>
          <w:tcPr>
            <w:tcW w:w="12104" w:type="dxa"/>
            <w:gridSpan w:val="2"/>
          </w:tcPr>
          <w:p w:rsidR="002F3CD3" w:rsidRDefault="002F3CD3" w:rsidP="002F3CD3">
            <w:pPr>
              <w:jc w:val="center"/>
              <w:rPr>
                <w:rFonts w:ascii="Times New Roman" w:hAnsi="Times New Roman" w:cs="Times New Roman"/>
                <w:sz w:val="24"/>
                <w:szCs w:val="24"/>
              </w:rPr>
            </w:pPr>
            <w:r>
              <w:rPr>
                <w:rFonts w:ascii="Times New Roman" w:hAnsi="Times New Roman" w:cs="Times New Roman"/>
                <w:sz w:val="24"/>
                <w:szCs w:val="24"/>
              </w:rPr>
              <w:t>Дополнительные задания</w:t>
            </w:r>
          </w:p>
          <w:p w:rsidR="002F3CD3" w:rsidRDefault="002F3CD3" w:rsidP="002F3CD3">
            <w:pPr>
              <w:rPr>
                <w:rFonts w:ascii="Times New Roman" w:hAnsi="Times New Roman" w:cs="Times New Roman"/>
                <w:sz w:val="24"/>
                <w:szCs w:val="24"/>
              </w:rPr>
            </w:pPr>
          </w:p>
          <w:p w:rsidR="002F3CD3" w:rsidRDefault="002F3CD3" w:rsidP="007A79B3">
            <w:pPr>
              <w:rPr>
                <w:rFonts w:ascii="Times New Roman" w:hAnsi="Times New Roman" w:cs="Times New Roman"/>
                <w:sz w:val="24"/>
                <w:szCs w:val="24"/>
              </w:rPr>
            </w:pPr>
            <w:r>
              <w:rPr>
                <w:rFonts w:ascii="Times New Roman" w:hAnsi="Times New Roman" w:cs="Times New Roman"/>
                <w:sz w:val="24"/>
                <w:szCs w:val="24"/>
              </w:rPr>
              <w:t xml:space="preserve">  </w:t>
            </w:r>
            <w:r w:rsidR="00DC6872" w:rsidRPr="00DC6872">
              <w:rPr>
                <w:noProof/>
                <w:lang w:eastAsia="ru-RU"/>
              </w:rPr>
              <w:drawing>
                <wp:inline distT="0" distB="0" distL="0" distR="0">
                  <wp:extent cx="3238500" cy="2913460"/>
                  <wp:effectExtent l="0" t="0" r="0" b="1270"/>
                  <wp:docPr id="26" name="Рисунок 26" descr="http://karapuz-spb.ru/products_pictures/223x_en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arapuz-spb.ru/products_pictures/223x_enli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216" cy="2915004"/>
                          </a:xfrm>
                          <a:prstGeom prst="rect">
                            <a:avLst/>
                          </a:prstGeom>
                          <a:noFill/>
                          <a:ln>
                            <a:noFill/>
                          </a:ln>
                        </pic:spPr>
                      </pic:pic>
                    </a:graphicData>
                  </a:graphic>
                </wp:inline>
              </w:drawing>
            </w:r>
            <w:r w:rsidR="00EC1CB4" w:rsidRPr="00EC1CB4">
              <w:t xml:space="preserve"> </w:t>
            </w:r>
            <w:r w:rsidR="00EC1CB4" w:rsidRPr="00EC1CB4">
              <w:rPr>
                <w:rFonts w:ascii="Times New Roman" w:hAnsi="Times New Roman" w:cs="Times New Roman"/>
                <w:sz w:val="24"/>
                <w:szCs w:val="24"/>
              </w:rPr>
              <w:drawing>
                <wp:inline distT="0" distB="0" distL="0" distR="0">
                  <wp:extent cx="3171825" cy="3286125"/>
                  <wp:effectExtent l="0" t="0" r="9525" b="9525"/>
                  <wp:docPr id="27" name="Рисунок 27" descr="https://deti-knigi.ru/wp-content/uploads/2012/02/obuchenie_gramot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eti-knigi.ru/wp-content/uploads/2012/02/obuchenie_gramote_2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99" t="-752" r="14348" b="26619"/>
                          <a:stretch/>
                        </pic:blipFill>
                        <pic:spPr bwMode="auto">
                          <a:xfrm>
                            <a:off x="0" y="0"/>
                            <a:ext cx="3176027" cy="3290478"/>
                          </a:xfrm>
                          <a:prstGeom prst="rect">
                            <a:avLst/>
                          </a:prstGeom>
                          <a:noFill/>
                          <a:ln>
                            <a:noFill/>
                          </a:ln>
                          <a:extLst>
                            <a:ext uri="{53640926-AAD7-44D8-BBD7-CCE9431645EC}">
                              <a14:shadowObscured xmlns:a14="http://schemas.microsoft.com/office/drawing/2010/main"/>
                            </a:ext>
                          </a:extLst>
                        </pic:spPr>
                      </pic:pic>
                    </a:graphicData>
                  </a:graphic>
                </wp:inline>
              </w:drawing>
            </w:r>
          </w:p>
          <w:p w:rsidR="007A79B3" w:rsidRDefault="007A79B3" w:rsidP="002F3CD3">
            <w:pPr>
              <w:rPr>
                <w:rFonts w:ascii="Times New Roman" w:hAnsi="Times New Roman" w:cs="Times New Roman"/>
                <w:sz w:val="24"/>
                <w:szCs w:val="24"/>
              </w:rPr>
            </w:pPr>
          </w:p>
          <w:p w:rsidR="007A79B3" w:rsidRDefault="007A79B3" w:rsidP="002F3CD3">
            <w:pPr>
              <w:rPr>
                <w:rFonts w:ascii="Times New Roman" w:hAnsi="Times New Roman" w:cs="Times New Roman"/>
                <w:sz w:val="24"/>
                <w:szCs w:val="24"/>
              </w:rPr>
            </w:pPr>
          </w:p>
        </w:tc>
      </w:tr>
    </w:tbl>
    <w:p w:rsidR="00272E5D" w:rsidRPr="00272E5D" w:rsidRDefault="00272E5D" w:rsidP="00EC1CB4">
      <w:pPr>
        <w:rPr>
          <w:rFonts w:ascii="Times New Roman" w:hAnsi="Times New Roman" w:cs="Times New Roman"/>
          <w:sz w:val="28"/>
          <w:szCs w:val="28"/>
        </w:rPr>
      </w:pPr>
      <w:bookmarkStart w:id="0" w:name="_GoBack"/>
      <w:bookmarkEnd w:id="0"/>
    </w:p>
    <w:sectPr w:rsidR="00272E5D" w:rsidRPr="00272E5D" w:rsidSect="00272E5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80A17"/>
    <w:multiLevelType w:val="hybridMultilevel"/>
    <w:tmpl w:val="832A6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E00A2D"/>
    <w:multiLevelType w:val="hybridMultilevel"/>
    <w:tmpl w:val="27402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110B98"/>
    <w:multiLevelType w:val="hybridMultilevel"/>
    <w:tmpl w:val="B844B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6B"/>
    <w:rsid w:val="00064317"/>
    <w:rsid w:val="00090EBB"/>
    <w:rsid w:val="001158BC"/>
    <w:rsid w:val="00272E5D"/>
    <w:rsid w:val="002F3CD3"/>
    <w:rsid w:val="003C5451"/>
    <w:rsid w:val="004265EA"/>
    <w:rsid w:val="0046713F"/>
    <w:rsid w:val="004C015E"/>
    <w:rsid w:val="004E4D58"/>
    <w:rsid w:val="0058653F"/>
    <w:rsid w:val="005E1CA0"/>
    <w:rsid w:val="0063639E"/>
    <w:rsid w:val="006366CA"/>
    <w:rsid w:val="00703028"/>
    <w:rsid w:val="00777F90"/>
    <w:rsid w:val="007A79B3"/>
    <w:rsid w:val="00931FE1"/>
    <w:rsid w:val="0093414F"/>
    <w:rsid w:val="0094330E"/>
    <w:rsid w:val="00AF5781"/>
    <w:rsid w:val="00BF23EB"/>
    <w:rsid w:val="00CF49D1"/>
    <w:rsid w:val="00D5679A"/>
    <w:rsid w:val="00DC6872"/>
    <w:rsid w:val="00E3156F"/>
    <w:rsid w:val="00E71CA0"/>
    <w:rsid w:val="00EC1CB4"/>
    <w:rsid w:val="00ED5E06"/>
    <w:rsid w:val="00EE0905"/>
    <w:rsid w:val="00F17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2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99"/>
    <w:qFormat/>
    <w:rsid w:val="00064317"/>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D5E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5E06"/>
    <w:rPr>
      <w:rFonts w:ascii="Tahoma" w:hAnsi="Tahoma" w:cs="Tahoma"/>
      <w:sz w:val="16"/>
      <w:szCs w:val="16"/>
    </w:rPr>
  </w:style>
  <w:style w:type="paragraph" w:styleId="a7">
    <w:name w:val="Normal (Web)"/>
    <w:basedOn w:val="a"/>
    <w:uiPriority w:val="99"/>
    <w:semiHidden/>
    <w:unhideWhenUsed/>
    <w:rsid w:val="00ED5E06"/>
    <w:rPr>
      <w:rFonts w:ascii="Times New Roman" w:hAnsi="Times New Roman" w:cs="Times New Roman"/>
      <w:sz w:val="24"/>
      <w:szCs w:val="24"/>
    </w:rPr>
  </w:style>
  <w:style w:type="character" w:styleId="a8">
    <w:name w:val="Hyperlink"/>
    <w:basedOn w:val="a0"/>
    <w:uiPriority w:val="99"/>
    <w:unhideWhenUsed/>
    <w:rsid w:val="003C5451"/>
    <w:rPr>
      <w:color w:val="0000FF" w:themeColor="hyperlink"/>
      <w:u w:val="single"/>
    </w:rPr>
  </w:style>
  <w:style w:type="paragraph" w:styleId="a9">
    <w:name w:val="List Paragraph"/>
    <w:basedOn w:val="a"/>
    <w:uiPriority w:val="34"/>
    <w:qFormat/>
    <w:rsid w:val="00777F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2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99"/>
    <w:qFormat/>
    <w:rsid w:val="00064317"/>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D5E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5E06"/>
    <w:rPr>
      <w:rFonts w:ascii="Tahoma" w:hAnsi="Tahoma" w:cs="Tahoma"/>
      <w:sz w:val="16"/>
      <w:szCs w:val="16"/>
    </w:rPr>
  </w:style>
  <w:style w:type="paragraph" w:styleId="a7">
    <w:name w:val="Normal (Web)"/>
    <w:basedOn w:val="a"/>
    <w:uiPriority w:val="99"/>
    <w:semiHidden/>
    <w:unhideWhenUsed/>
    <w:rsid w:val="00ED5E06"/>
    <w:rPr>
      <w:rFonts w:ascii="Times New Roman" w:hAnsi="Times New Roman" w:cs="Times New Roman"/>
      <w:sz w:val="24"/>
      <w:szCs w:val="24"/>
    </w:rPr>
  </w:style>
  <w:style w:type="character" w:styleId="a8">
    <w:name w:val="Hyperlink"/>
    <w:basedOn w:val="a0"/>
    <w:uiPriority w:val="99"/>
    <w:unhideWhenUsed/>
    <w:rsid w:val="003C5451"/>
    <w:rPr>
      <w:color w:val="0000FF" w:themeColor="hyperlink"/>
      <w:u w:val="single"/>
    </w:rPr>
  </w:style>
  <w:style w:type="paragraph" w:styleId="a9">
    <w:name w:val="List Paragraph"/>
    <w:basedOn w:val="a"/>
    <w:uiPriority w:val="34"/>
    <w:qFormat/>
    <w:rsid w:val="00777F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336384">
      <w:bodyDiv w:val="1"/>
      <w:marLeft w:val="0"/>
      <w:marRight w:val="0"/>
      <w:marTop w:val="0"/>
      <w:marBottom w:val="0"/>
      <w:divBdr>
        <w:top w:val="none" w:sz="0" w:space="0" w:color="auto"/>
        <w:left w:val="none" w:sz="0" w:space="0" w:color="auto"/>
        <w:bottom w:val="none" w:sz="0" w:space="0" w:color="auto"/>
        <w:right w:val="none" w:sz="0" w:space="0" w:color="auto"/>
      </w:divBdr>
    </w:div>
    <w:div w:id="154136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youtube.com/watch?v=WFh3Dvk-7JU"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8</Pages>
  <Words>1388</Words>
  <Characters>7914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Эжен</dc:creator>
  <cp:keywords/>
  <dc:description/>
  <cp:lastModifiedBy>Windows User</cp:lastModifiedBy>
  <cp:revision>4</cp:revision>
  <dcterms:created xsi:type="dcterms:W3CDTF">2020-04-09T06:20:00Z</dcterms:created>
  <dcterms:modified xsi:type="dcterms:W3CDTF">2020-04-22T05:19:00Z</dcterms:modified>
</cp:coreProperties>
</file>