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D74" w:rsidRDefault="00751D74" w:rsidP="00751D74">
      <w:pPr>
        <w:jc w:val="center"/>
        <w:rPr>
          <w:rFonts w:ascii="Verdana" w:hAnsi="Verdana"/>
          <w:b/>
          <w:color w:val="1F497D" w:themeColor="text2"/>
          <w:sz w:val="24"/>
          <w:szCs w:val="24"/>
        </w:rPr>
      </w:pPr>
      <w:r w:rsidRPr="00BB55E4">
        <w:rPr>
          <w:rFonts w:ascii="Verdana" w:hAnsi="Verdana"/>
          <w:b/>
          <w:color w:val="1F497D" w:themeColor="text2"/>
          <w:sz w:val="24"/>
          <w:szCs w:val="24"/>
        </w:rPr>
        <w:t>Рекомендации для родителей 13 группы</w:t>
      </w:r>
    </w:p>
    <w:p w:rsidR="00ED0213" w:rsidRPr="00ED0213" w:rsidRDefault="00ED0213" w:rsidP="00751D74">
      <w:pPr>
        <w:jc w:val="center"/>
        <w:rPr>
          <w:rFonts w:ascii="Verdana" w:hAnsi="Verdana"/>
          <w:b/>
          <w:color w:val="4F81BD" w:themeColor="accent1"/>
          <w:sz w:val="24"/>
          <w:szCs w:val="24"/>
        </w:rPr>
      </w:pPr>
      <w:r w:rsidRPr="00ED0213">
        <w:rPr>
          <w:rFonts w:ascii="Verdana" w:hAnsi="Verdana"/>
          <w:color w:val="4F81BD" w:themeColor="accent1"/>
          <w:sz w:val="24"/>
          <w:szCs w:val="24"/>
        </w:rPr>
        <w:t>01.09 – 03.09.2021</w:t>
      </w:r>
    </w:p>
    <w:p w:rsidR="00ED0213" w:rsidRPr="00ED0213" w:rsidRDefault="00ED0213" w:rsidP="00ED0213">
      <w:pPr>
        <w:spacing w:after="0" w:line="240" w:lineRule="auto"/>
        <w:rPr>
          <w:rFonts w:ascii="Verdana" w:hAnsi="Verdana"/>
          <w:b/>
          <w:color w:val="4F81BD" w:themeColor="accent1"/>
          <w:sz w:val="24"/>
          <w:szCs w:val="24"/>
        </w:rPr>
      </w:pPr>
      <w:r>
        <w:rPr>
          <w:rFonts w:ascii="Verdana" w:hAnsi="Verdana"/>
          <w:b/>
          <w:color w:val="4F81BD" w:themeColor="accent1"/>
          <w:sz w:val="24"/>
          <w:szCs w:val="24"/>
        </w:rPr>
        <w:t>Т</w:t>
      </w:r>
      <w:r w:rsidRPr="00ED0213">
        <w:rPr>
          <w:rFonts w:ascii="Verdana" w:hAnsi="Verdana"/>
          <w:b/>
          <w:color w:val="4F81BD" w:themeColor="accent1"/>
          <w:sz w:val="24"/>
          <w:szCs w:val="24"/>
        </w:rPr>
        <w:t xml:space="preserve">ема недели: </w:t>
      </w:r>
      <w:r w:rsidRPr="00ED0213">
        <w:rPr>
          <w:rFonts w:ascii="Verdana" w:hAnsi="Verdana"/>
          <w:b/>
          <w:color w:val="4F81BD" w:themeColor="accent1"/>
          <w:sz w:val="24"/>
          <w:szCs w:val="24"/>
        </w:rPr>
        <w:t>«Мы снова вместе»</w:t>
      </w:r>
      <w:r w:rsidRPr="00ED0213">
        <w:rPr>
          <w:rFonts w:ascii="Verdana" w:hAnsi="Verdana"/>
          <w:b/>
          <w:color w:val="4F81BD" w:themeColor="accent1"/>
          <w:sz w:val="24"/>
          <w:szCs w:val="24"/>
        </w:rPr>
        <w:t xml:space="preserve">,  </w:t>
      </w:r>
      <w:r w:rsidRPr="00ED0213">
        <w:rPr>
          <w:rFonts w:ascii="Verdana" w:hAnsi="Verdana"/>
          <w:b/>
          <w:color w:val="4F81BD" w:themeColor="accent1"/>
          <w:sz w:val="24"/>
          <w:szCs w:val="24"/>
        </w:rPr>
        <w:t>«День нефтяников»</w:t>
      </w:r>
      <w:r w:rsidRPr="00ED0213">
        <w:rPr>
          <w:rFonts w:ascii="Verdana" w:hAnsi="Verdana"/>
          <w:b/>
          <w:color w:val="4F81BD" w:themeColor="accent1"/>
          <w:sz w:val="24"/>
          <w:szCs w:val="24"/>
        </w:rPr>
        <w:t xml:space="preserve">. </w:t>
      </w:r>
    </w:p>
    <w:p w:rsidR="00ED0213" w:rsidRDefault="00ED0213" w:rsidP="00ED0213">
      <w:pPr>
        <w:spacing w:after="0" w:line="240" w:lineRule="auto"/>
        <w:rPr>
          <w:rFonts w:ascii="Verdana" w:hAnsi="Verdana"/>
          <w:color w:val="4F81BD" w:themeColor="accent1"/>
          <w:sz w:val="24"/>
          <w:szCs w:val="24"/>
        </w:rPr>
      </w:pPr>
      <w:r w:rsidRPr="00ED0213">
        <w:rPr>
          <w:rFonts w:ascii="Verdana" w:hAnsi="Verdana"/>
          <w:b/>
          <w:color w:val="4F81BD" w:themeColor="accent1"/>
          <w:sz w:val="24"/>
          <w:szCs w:val="24"/>
        </w:rPr>
        <w:t xml:space="preserve">Продукт недели: </w:t>
      </w:r>
      <w:r w:rsidRPr="00ED0213">
        <w:rPr>
          <w:rFonts w:ascii="Verdana" w:hAnsi="Verdana"/>
          <w:color w:val="4F81BD" w:themeColor="accent1"/>
          <w:sz w:val="24"/>
          <w:szCs w:val="24"/>
        </w:rPr>
        <w:t>Выставка рисунков «Мы – дети нефтяников».</w:t>
      </w:r>
    </w:p>
    <w:p w:rsidR="00ED0213" w:rsidRPr="00ED0213" w:rsidRDefault="00ED0213" w:rsidP="00ED0213">
      <w:pPr>
        <w:spacing w:after="0" w:line="240" w:lineRule="auto"/>
        <w:rPr>
          <w:rFonts w:ascii="Verdana" w:hAnsi="Verdana"/>
          <w:b/>
          <w:color w:val="4F81BD" w:themeColor="accent1"/>
          <w:sz w:val="24"/>
          <w:szCs w:val="24"/>
        </w:rPr>
      </w:pPr>
    </w:p>
    <w:tbl>
      <w:tblPr>
        <w:tblStyle w:val="a3"/>
        <w:tblW w:w="1485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59"/>
        <w:gridCol w:w="3578"/>
        <w:gridCol w:w="10313"/>
      </w:tblGrid>
      <w:tr w:rsidR="0057175B" w:rsidRPr="0057175B" w:rsidTr="003D7931">
        <w:tc>
          <w:tcPr>
            <w:tcW w:w="959" w:type="dxa"/>
            <w:tcBorders>
              <w:right w:val="single" w:sz="4" w:space="0" w:color="auto"/>
            </w:tcBorders>
          </w:tcPr>
          <w:p w:rsidR="003D7931" w:rsidRPr="0057175B" w:rsidRDefault="003D7931" w:rsidP="003D7931">
            <w:pPr>
              <w:jc w:val="right"/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 w:rsidRPr="0057175B">
              <w:rPr>
                <w:rFonts w:ascii="Verdana" w:hAnsi="Verdana"/>
                <w:color w:val="1F497D" w:themeColor="text2"/>
                <w:sz w:val="24"/>
                <w:szCs w:val="24"/>
              </w:rPr>
              <w:t>дата</w:t>
            </w:r>
          </w:p>
        </w:tc>
        <w:tc>
          <w:tcPr>
            <w:tcW w:w="3578" w:type="dxa"/>
            <w:tcBorders>
              <w:left w:val="single" w:sz="4" w:space="0" w:color="auto"/>
            </w:tcBorders>
          </w:tcPr>
          <w:p w:rsidR="003D7931" w:rsidRPr="0057175B" w:rsidRDefault="003D7931" w:rsidP="003D7931">
            <w:pPr>
              <w:jc w:val="center"/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 w:rsidRPr="0057175B">
              <w:rPr>
                <w:rFonts w:ascii="Verdana" w:hAnsi="Verdana"/>
                <w:color w:val="1F497D" w:themeColor="text2"/>
                <w:sz w:val="24"/>
                <w:szCs w:val="24"/>
              </w:rPr>
              <w:t>Тема, задачи</w:t>
            </w:r>
          </w:p>
        </w:tc>
        <w:tc>
          <w:tcPr>
            <w:tcW w:w="10313" w:type="dxa"/>
          </w:tcPr>
          <w:p w:rsidR="003D7931" w:rsidRPr="0057175B" w:rsidRDefault="003D7931" w:rsidP="003D7931">
            <w:pPr>
              <w:tabs>
                <w:tab w:val="left" w:pos="2713"/>
              </w:tabs>
              <w:jc w:val="center"/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 w:rsidRPr="0057175B">
              <w:rPr>
                <w:rFonts w:ascii="Verdana" w:hAnsi="Verdana"/>
                <w:color w:val="1F497D" w:themeColor="text2"/>
                <w:sz w:val="24"/>
                <w:szCs w:val="24"/>
              </w:rPr>
              <w:t>содержание</w:t>
            </w:r>
          </w:p>
        </w:tc>
      </w:tr>
      <w:tr w:rsidR="0057175B" w:rsidRPr="0057175B" w:rsidTr="003D7931">
        <w:tc>
          <w:tcPr>
            <w:tcW w:w="959" w:type="dxa"/>
            <w:vMerge w:val="restart"/>
            <w:tcBorders>
              <w:right w:val="single" w:sz="4" w:space="0" w:color="auto"/>
            </w:tcBorders>
          </w:tcPr>
          <w:p w:rsidR="003D7931" w:rsidRPr="0057175B" w:rsidRDefault="003D7931" w:rsidP="00ED0213">
            <w:pPr>
              <w:jc w:val="right"/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57175B">
              <w:rPr>
                <w:rFonts w:ascii="Verdana" w:hAnsi="Verdana"/>
                <w:color w:val="1F497D" w:themeColor="text2"/>
                <w:sz w:val="24"/>
                <w:szCs w:val="24"/>
              </w:rPr>
              <w:t>01.09</w:t>
            </w:r>
          </w:p>
          <w:p w:rsidR="003D7931" w:rsidRPr="0057175B" w:rsidRDefault="003D7931" w:rsidP="00ED0213">
            <w:pPr>
              <w:jc w:val="right"/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</w:pPr>
          </w:p>
          <w:p w:rsidR="003D7931" w:rsidRPr="0057175B" w:rsidRDefault="003D7931" w:rsidP="00ED0213">
            <w:pPr>
              <w:jc w:val="right"/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</w:pPr>
          </w:p>
          <w:p w:rsidR="003D7931" w:rsidRPr="0057175B" w:rsidRDefault="003D7931" w:rsidP="00ED0213">
            <w:pPr>
              <w:jc w:val="right"/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</w:pPr>
          </w:p>
          <w:p w:rsidR="003D7931" w:rsidRPr="0057175B" w:rsidRDefault="003D7931" w:rsidP="003D7931">
            <w:pPr>
              <w:jc w:val="right"/>
              <w:rPr>
                <w:rFonts w:ascii="Verdana" w:hAnsi="Verdana"/>
                <w:color w:val="1F497D" w:themeColor="text2"/>
                <w:sz w:val="24"/>
                <w:szCs w:val="24"/>
              </w:rPr>
            </w:pPr>
          </w:p>
        </w:tc>
        <w:tc>
          <w:tcPr>
            <w:tcW w:w="3578" w:type="dxa"/>
            <w:tcBorders>
              <w:left w:val="single" w:sz="4" w:space="0" w:color="auto"/>
            </w:tcBorders>
          </w:tcPr>
          <w:p w:rsidR="003D7931" w:rsidRPr="0057175B" w:rsidRDefault="003D7931" w:rsidP="003D7931">
            <w:pPr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57175B"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  <w:t>Познавательно-</w:t>
            </w:r>
          </w:p>
          <w:p w:rsidR="003D7931" w:rsidRPr="0057175B" w:rsidRDefault="003D7931" w:rsidP="003D7931">
            <w:pPr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57175B"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  <w:t>исследовательская деятельность</w:t>
            </w:r>
          </w:p>
          <w:p w:rsidR="003D7931" w:rsidRPr="0057175B" w:rsidRDefault="003D7931" w:rsidP="003D7931">
            <w:pPr>
              <w:rPr>
                <w:rFonts w:ascii="Times New Roman" w:eastAsia="Times New Roman" w:hAnsi="Times New Roman"/>
                <w:b/>
                <w:color w:val="1F497D" w:themeColor="text2"/>
                <w:sz w:val="24"/>
                <w:szCs w:val="24"/>
              </w:rPr>
            </w:pPr>
            <w:r w:rsidRPr="0057175B">
              <w:rPr>
                <w:rFonts w:ascii="Times New Roman" w:eastAsia="Times New Roman" w:hAnsi="Times New Roman"/>
                <w:b/>
                <w:color w:val="1F497D" w:themeColor="text2"/>
                <w:sz w:val="24"/>
                <w:szCs w:val="24"/>
              </w:rPr>
              <w:t xml:space="preserve">Тема 1: «Знакомство с </w:t>
            </w:r>
            <w:proofErr w:type="spellStart"/>
            <w:r w:rsidRPr="0057175B">
              <w:rPr>
                <w:rFonts w:ascii="Times New Roman" w:eastAsia="Times New Roman" w:hAnsi="Times New Roman"/>
                <w:b/>
                <w:color w:val="1F497D" w:themeColor="text2"/>
                <w:sz w:val="24"/>
                <w:szCs w:val="24"/>
              </w:rPr>
              <w:t>Почемучкиным</w:t>
            </w:r>
            <w:proofErr w:type="spellEnd"/>
            <w:r w:rsidRPr="0057175B">
              <w:rPr>
                <w:rFonts w:ascii="Times New Roman" w:eastAsia="Times New Roman" w:hAnsi="Times New Roman"/>
                <w:b/>
                <w:color w:val="1F497D" w:themeColor="text2"/>
                <w:sz w:val="24"/>
                <w:szCs w:val="24"/>
              </w:rPr>
              <w:t>»</w:t>
            </w:r>
          </w:p>
          <w:p w:rsidR="001774DA" w:rsidRDefault="003D7931" w:rsidP="003D7931">
            <w:pPr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</w:pPr>
            <w:r w:rsidRPr="0057175B">
              <w:rPr>
                <w:rFonts w:ascii="Times New Roman" w:eastAsia="Times New Roman" w:hAnsi="Times New Roman"/>
                <w:b/>
                <w:color w:val="1F497D" w:themeColor="text2"/>
                <w:sz w:val="24"/>
                <w:szCs w:val="24"/>
              </w:rPr>
              <w:t>Программное содержание:</w:t>
            </w:r>
            <w:r w:rsidRPr="0057175B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  <w:t xml:space="preserve"> способствовать формированию общения, развивать речевой и поведенческий этикет, и испол</w:t>
            </w:r>
            <w:r w:rsidR="001774DA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  <w:t>ьзование знаний и умений детей.</w:t>
            </w:r>
            <w:r w:rsidRPr="0057175B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  <w:t xml:space="preserve"> </w:t>
            </w:r>
          </w:p>
          <w:p w:rsidR="003D7931" w:rsidRPr="0057175B" w:rsidRDefault="003D7931" w:rsidP="003D7931">
            <w:pPr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</w:pPr>
            <w:r w:rsidRPr="0057175B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  <w:t>Продолжать формировать представление о профессии нефтяника; способствовать расширению словарного запаса; развивать конструктивные способности, ассоциативные мышление и воображение.</w:t>
            </w:r>
          </w:p>
          <w:p w:rsidR="003D7931" w:rsidRPr="0057175B" w:rsidRDefault="003D7931" w:rsidP="003D7931">
            <w:pPr>
              <w:rPr>
                <w:rFonts w:ascii="Verdana" w:hAnsi="Verdana"/>
                <w:color w:val="1F497D" w:themeColor="text2"/>
                <w:sz w:val="24"/>
                <w:szCs w:val="24"/>
              </w:rPr>
            </w:pPr>
          </w:p>
        </w:tc>
        <w:tc>
          <w:tcPr>
            <w:tcW w:w="10313" w:type="dxa"/>
          </w:tcPr>
          <w:p w:rsidR="001774DA" w:rsidRDefault="0057175B" w:rsidP="0057175B">
            <w:pPr>
              <w:pStyle w:val="a5"/>
              <w:numPr>
                <w:ilvl w:val="0"/>
                <w:numId w:val="7"/>
              </w:numPr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  <w:t xml:space="preserve">Предложите детям знакомство с понятие «Этикет» с веселыми героями мультфильма. </w:t>
            </w:r>
          </w:p>
          <w:p w:rsidR="001774DA" w:rsidRDefault="001774DA" w:rsidP="001774DA">
            <w:pPr>
              <w:pStyle w:val="a5"/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</w:pPr>
          </w:p>
          <w:p w:rsidR="001774DA" w:rsidRDefault="001774DA" w:rsidP="001774DA">
            <w:pPr>
              <w:pStyle w:val="a5"/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DC939F" wp14:editId="15182C6E">
                  <wp:extent cx="3438525" cy="214921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170" cy="2148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74DA" w:rsidRDefault="001774DA" w:rsidP="001774DA">
            <w:pPr>
              <w:pStyle w:val="a5"/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</w:pPr>
          </w:p>
          <w:p w:rsidR="0057175B" w:rsidRDefault="0057175B" w:rsidP="001774DA">
            <w:pPr>
              <w:pStyle w:val="a5"/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  <w:t xml:space="preserve">Пройдите по ссылке: </w:t>
            </w:r>
            <w:r w:rsidR="001774DA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  <w:t xml:space="preserve"> </w:t>
            </w:r>
            <w:hyperlink r:id="rId7" w:history="1">
              <w:r w:rsidRPr="000A43C4">
                <w:rPr>
                  <w:rStyle w:val="a6"/>
                  <w:rFonts w:ascii="Times New Roman" w:eastAsia="Times New Roman" w:hAnsi="Times New Roman"/>
                  <w:sz w:val="24"/>
                  <w:szCs w:val="24"/>
                </w:rPr>
                <w:t>https://www.youtube.com/watch?v=C0D4YlcDD08</w:t>
              </w:r>
            </w:hyperlink>
          </w:p>
          <w:p w:rsidR="0078127B" w:rsidRPr="006101A2" w:rsidRDefault="0078127B" w:rsidP="00EF256F">
            <w:pPr>
              <w:pStyle w:val="a5"/>
              <w:numPr>
                <w:ilvl w:val="0"/>
                <w:numId w:val="7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  <w:t>Поиграйте в игры:</w:t>
            </w:r>
          </w:p>
          <w:p w:rsidR="006101A2" w:rsidRDefault="006101A2" w:rsidP="006101A2">
            <w:pPr>
              <w:pStyle w:val="a5"/>
              <w:shd w:val="clear" w:color="auto" w:fill="FFFFFF"/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</w:pPr>
          </w:p>
          <w:p w:rsidR="006101A2" w:rsidRPr="006101A2" w:rsidRDefault="006101A2" w:rsidP="006101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01A2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</w:rPr>
              <w:t>«Помогай»</w:t>
            </w:r>
          </w:p>
          <w:p w:rsidR="006101A2" w:rsidRPr="006101A2" w:rsidRDefault="006101A2" w:rsidP="006101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01A2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 xml:space="preserve">Цель: развивать способность видеть </w:t>
            </w:r>
            <w:proofErr w:type="gramStart"/>
            <w:r w:rsidRPr="006101A2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>нуждающихся</w:t>
            </w:r>
            <w:proofErr w:type="gramEnd"/>
            <w:r w:rsidRPr="006101A2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 xml:space="preserve"> в помощи и предлагать ее, соблюдая все правила речевого этикета.</w:t>
            </w:r>
          </w:p>
          <w:p w:rsidR="006101A2" w:rsidRPr="006101A2" w:rsidRDefault="006101A2" w:rsidP="006101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01A2">
              <w:rPr>
                <w:rFonts w:ascii="Times New Roman" w:eastAsia="Times New Roman" w:hAnsi="Times New Roman" w:cs="Times New Roman"/>
                <w:color w:val="00903F"/>
                <w:sz w:val="24"/>
                <w:szCs w:val="24"/>
              </w:rPr>
              <w:t>Ход игры</w:t>
            </w:r>
          </w:p>
          <w:p w:rsidR="006101A2" w:rsidRPr="006101A2" w:rsidRDefault="006101A2" w:rsidP="006101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>Прочитать считалку</w:t>
            </w:r>
            <w:r w:rsidRPr="006101A2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 xml:space="preserve"> со словами:</w:t>
            </w:r>
          </w:p>
          <w:p w:rsidR="006101A2" w:rsidRPr="006101A2" w:rsidRDefault="006101A2" w:rsidP="006101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01A2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>По земле из края в край</w:t>
            </w:r>
            <w:r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 xml:space="preserve"> х</w:t>
            </w:r>
            <w:r w:rsidRPr="006101A2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>одит мальчик</w:t>
            </w:r>
            <w:proofErr w:type="gramStart"/>
            <w:r w:rsidRPr="006101A2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 xml:space="preserve"> П</w:t>
            </w:r>
            <w:proofErr w:type="gramEnd"/>
            <w:r w:rsidRPr="006101A2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>омогай.</w:t>
            </w:r>
          </w:p>
          <w:p w:rsidR="006101A2" w:rsidRPr="006101A2" w:rsidRDefault="006101A2" w:rsidP="006101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01A2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>Всем и каждому помог</w:t>
            </w:r>
            <w:proofErr w:type="gramStart"/>
            <w:r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 xml:space="preserve"> П</w:t>
            </w:r>
            <w:proofErr w:type="gramEnd"/>
            <w:r w:rsidRPr="006101A2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>омогай чем только мог.</w:t>
            </w:r>
          </w:p>
          <w:p w:rsidR="006101A2" w:rsidRPr="006101A2" w:rsidRDefault="006101A2" w:rsidP="006101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>Тот кто  — Помогай</w:t>
            </w:r>
            <w:proofErr w:type="gramStart"/>
            <w:r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 xml:space="preserve"> </w:t>
            </w:r>
            <w:r w:rsidRPr="006101A2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>,</w:t>
            </w:r>
            <w:proofErr w:type="gramEnd"/>
            <w:r w:rsidRPr="006101A2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 xml:space="preserve"> демонстрирует какое-либо действие (подметает пол, забивает гвозди, несет тяжелое ведро, стирает, поливает грядки, красит забор и т. д.). Помогай должен угадать, что он </w:t>
            </w:r>
            <w:r w:rsidRPr="006101A2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lastRenderedPageBreak/>
              <w:t xml:space="preserve">делает, и предложить свою помощь, обращаясь к ребенку по имени и </w:t>
            </w:r>
            <w:proofErr w:type="gramStart"/>
            <w:r w:rsidRPr="006101A2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>придерживаясь</w:t>
            </w:r>
            <w:proofErr w:type="gramEnd"/>
            <w:r w:rsidRPr="006101A2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 xml:space="preserve"> правил вежливости. Ребенок с благодарностью принимает помощь и сам становится. Помогаем.</w:t>
            </w:r>
          </w:p>
          <w:p w:rsidR="006101A2" w:rsidRPr="0078127B" w:rsidRDefault="006101A2" w:rsidP="006101A2">
            <w:pPr>
              <w:pStyle w:val="a5"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78127B" w:rsidRPr="0078127B" w:rsidRDefault="0078127B" w:rsidP="007812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127B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  <w:t>«</w:t>
            </w:r>
            <w:r w:rsidRPr="0078127B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</w:rPr>
              <w:t>Волшебное кресло»</w:t>
            </w:r>
          </w:p>
          <w:p w:rsidR="0078127B" w:rsidRPr="0078127B" w:rsidRDefault="0078127B" w:rsidP="007812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127B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>Цель: учить детей видеть достоинства окружающих и высказывать свое доброжелательно отношение к ним.</w:t>
            </w:r>
          </w:p>
          <w:p w:rsidR="0078127B" w:rsidRPr="0078127B" w:rsidRDefault="0078127B" w:rsidP="007812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127B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>Оборудование: «волшебное кресло».</w:t>
            </w:r>
          </w:p>
          <w:p w:rsidR="0078127B" w:rsidRPr="0078127B" w:rsidRDefault="0078127B" w:rsidP="007812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127B">
              <w:rPr>
                <w:rFonts w:ascii="Times New Roman" w:eastAsia="Times New Roman" w:hAnsi="Times New Roman" w:cs="Times New Roman"/>
                <w:color w:val="00903F"/>
                <w:sz w:val="24"/>
                <w:szCs w:val="24"/>
              </w:rPr>
              <w:t>Ход игры</w:t>
            </w:r>
          </w:p>
          <w:p w:rsidR="0078127B" w:rsidRPr="0078127B" w:rsidRDefault="0078127B" w:rsidP="007812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127B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>Дети</w:t>
            </w:r>
            <w:r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 xml:space="preserve"> и взрослым </w:t>
            </w:r>
            <w:r w:rsidRPr="0078127B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 xml:space="preserve"> по очереди садятся на «волшебное кресло». Как только ребенок садится в кресло — «высвечиваются» его достоин</w:t>
            </w:r>
            <w:r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>ства, внешние и внутренние</w:t>
            </w:r>
            <w:proofErr w:type="gramStart"/>
            <w:r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 xml:space="preserve"> Все присутствующие</w:t>
            </w:r>
            <w:r w:rsidRPr="0078127B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 xml:space="preserve"> описывают хорошие качества ребенка (по очереди), </w:t>
            </w:r>
            <w:proofErr w:type="gramStart"/>
            <w:r w:rsidRPr="0078127B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>высказывая свое доброе отношение</w:t>
            </w:r>
            <w:proofErr w:type="gramEnd"/>
            <w:r w:rsidRPr="0078127B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 xml:space="preserve"> в таких выражениях «Мне нравится, что...», «Я всегда рад видеть ее, потому что...», «Мне приятно, когда она ...» и т. п.</w:t>
            </w:r>
          </w:p>
          <w:p w:rsidR="0078127B" w:rsidRPr="0078127B" w:rsidRDefault="0078127B" w:rsidP="007812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F256F" w:rsidRPr="0078127B" w:rsidRDefault="00EF256F" w:rsidP="007812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127B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</w:rPr>
              <w:t>«Змей Горыныч»</w:t>
            </w:r>
          </w:p>
          <w:p w:rsidR="00EF256F" w:rsidRPr="00EF256F" w:rsidRDefault="00EF256F" w:rsidP="00EF256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256F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>Цель: дать детям представление о том, что в каждой проблемной или конфликтной ситуации есть несколько вариантов (или стилей) поведения, учить их находить выход из различных ситуаций, гибко изменяя стиль поведения.</w:t>
            </w:r>
          </w:p>
          <w:p w:rsidR="00EF256F" w:rsidRPr="00EF256F" w:rsidRDefault="00EF256F" w:rsidP="00EF256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256F">
              <w:rPr>
                <w:rFonts w:ascii="Times New Roman" w:eastAsia="Times New Roman" w:hAnsi="Times New Roman" w:cs="Times New Roman"/>
                <w:color w:val="00903F"/>
                <w:sz w:val="24"/>
                <w:szCs w:val="24"/>
              </w:rPr>
              <w:t>Ход игры</w:t>
            </w:r>
          </w:p>
          <w:p w:rsidR="00EF256F" w:rsidRPr="00EF256F" w:rsidRDefault="00EF256F" w:rsidP="00EF256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 xml:space="preserve">К ребенку прилетает Змей Горыныч (изобразить, </w:t>
            </w:r>
            <w:proofErr w:type="gramStart"/>
            <w:r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>сложив мизинец и большой палец друг на</w:t>
            </w:r>
            <w:proofErr w:type="gramEnd"/>
            <w:r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 xml:space="preserve"> друга</w:t>
            </w:r>
            <w:r w:rsidRPr="00EF256F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 xml:space="preserve">). Это необычный Змей Горыныч, все головы у него разные. Одна голова очень добрая — </w:t>
            </w:r>
            <w:proofErr w:type="spellStart"/>
            <w:r w:rsidRPr="00EF256F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>Добруля</w:t>
            </w:r>
            <w:proofErr w:type="spellEnd"/>
            <w:r w:rsidRPr="00EF256F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 xml:space="preserve">, другая очень злая — </w:t>
            </w:r>
            <w:proofErr w:type="gramStart"/>
            <w:r w:rsidRPr="00EF256F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>Злюка</w:t>
            </w:r>
            <w:proofErr w:type="gramEnd"/>
            <w:r w:rsidRPr="00EF256F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>, а третья голова — Задавака, потому что она очень любит задавать детям вопросы.</w:t>
            </w:r>
          </w:p>
          <w:p w:rsidR="00EF256F" w:rsidRDefault="00EF256F" w:rsidP="00EF256F">
            <w:pPr>
              <w:shd w:val="clear" w:color="auto" w:fill="FFFFFF"/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</w:pPr>
            <w:r w:rsidRPr="00EF256F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>В ходе игры</w:t>
            </w:r>
            <w:r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 xml:space="preserve"> предложить ребенку </w:t>
            </w:r>
            <w:r w:rsidRPr="00EF256F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 xml:space="preserve">различные проблемные и конфликтные ситуации, которые по-разному разрешают </w:t>
            </w:r>
            <w:proofErr w:type="spellStart"/>
            <w:r w:rsidRPr="00EF256F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>Добруля</w:t>
            </w:r>
            <w:proofErr w:type="spellEnd"/>
            <w:r w:rsidRPr="00EF256F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>Злюка</w:t>
            </w:r>
            <w:proofErr w:type="gramEnd"/>
            <w:r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 xml:space="preserve">, а Задавака задает </w:t>
            </w:r>
            <w:r w:rsidRPr="00EF256F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 xml:space="preserve"> вопр</w:t>
            </w:r>
            <w:r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 xml:space="preserve">осы, выясняет, как бы поступил он </w:t>
            </w:r>
            <w:r w:rsidRPr="00EF256F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 xml:space="preserve">в данной ситуации. </w:t>
            </w:r>
          </w:p>
          <w:p w:rsidR="00EF256F" w:rsidRPr="00EF256F" w:rsidRDefault="00EF256F" w:rsidP="00EF256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256F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>Важно, чтобы дети не просто описывали свои действия, а демонстрировали их, показывали, что и как они сделают. Ситуации, к примеру, могут быть такими.</w:t>
            </w:r>
          </w:p>
          <w:p w:rsidR="00EF256F" w:rsidRPr="00EF256F" w:rsidRDefault="00EF256F" w:rsidP="00EF256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256F">
              <w:rPr>
                <w:rFonts w:ascii="Times New Roman" w:eastAsia="Times New Roman" w:hAnsi="Times New Roman" w:cs="Times New Roman"/>
                <w:b/>
                <w:bCs/>
                <w:color w:val="521E0E"/>
                <w:sz w:val="24"/>
                <w:szCs w:val="24"/>
                <w:u w:val="single"/>
              </w:rPr>
              <w:t>Ситуация</w:t>
            </w:r>
            <w:proofErr w:type="gramStart"/>
            <w:r w:rsidRPr="00EF256F">
              <w:rPr>
                <w:rFonts w:ascii="Times New Roman" w:eastAsia="Times New Roman" w:hAnsi="Times New Roman" w:cs="Times New Roman"/>
                <w:b/>
                <w:bCs/>
                <w:color w:val="521E0E"/>
                <w:sz w:val="24"/>
                <w:szCs w:val="24"/>
                <w:u w:val="single"/>
              </w:rPr>
              <w:t xml:space="preserve"> .</w:t>
            </w:r>
            <w:proofErr w:type="gramEnd"/>
            <w:r w:rsidRPr="00EF256F">
              <w:rPr>
                <w:rFonts w:ascii="Times New Roman" w:eastAsia="Times New Roman" w:hAnsi="Times New Roman" w:cs="Times New Roman"/>
                <w:b/>
                <w:bCs/>
                <w:color w:val="521E0E"/>
                <w:sz w:val="24"/>
                <w:szCs w:val="24"/>
              </w:rPr>
              <w:t> </w:t>
            </w:r>
            <w:r w:rsidRPr="00EF256F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 xml:space="preserve">Ссорятся двое детей из-за новой игрушки. </w:t>
            </w:r>
            <w:proofErr w:type="spellStart"/>
            <w:r w:rsidRPr="00EF256F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>Добруля</w:t>
            </w:r>
            <w:proofErr w:type="spellEnd"/>
            <w:r w:rsidRPr="00EF256F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 xml:space="preserve"> говорит, что отдала бы игрушку другому ребенку, ведь ему так хочется поиграть. Злюка утверждает, что ни за </w:t>
            </w:r>
            <w:proofErr w:type="gramStart"/>
            <w:r w:rsidRPr="00EF256F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>что бы не</w:t>
            </w:r>
            <w:proofErr w:type="gramEnd"/>
            <w:r w:rsidRPr="00EF256F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 xml:space="preserve"> уступила, ведь ей самой тоже очень нравится игрушка и хочется с ней играть. </w:t>
            </w:r>
            <w:proofErr w:type="gramStart"/>
            <w:r w:rsidRPr="00EF256F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>Задавака</w:t>
            </w:r>
            <w:proofErr w:type="gramEnd"/>
            <w:r w:rsidRPr="00EF256F">
              <w:rPr>
                <w:rFonts w:ascii="Times New Roman" w:eastAsia="Times New Roman" w:hAnsi="Times New Roman" w:cs="Times New Roman"/>
                <w:color w:val="521E0E"/>
                <w:sz w:val="24"/>
                <w:szCs w:val="24"/>
              </w:rPr>
              <w:t xml:space="preserve"> задает вопрос: «А как бы поступили вы?»</w:t>
            </w:r>
          </w:p>
          <w:p w:rsidR="003D7931" w:rsidRDefault="006101A2" w:rsidP="006101A2">
            <w:pPr>
              <w:pStyle w:val="a5"/>
              <w:numPr>
                <w:ilvl w:val="0"/>
                <w:numId w:val="7"/>
              </w:numPr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  <w:t>Рассмотрите иллюстрации</w:t>
            </w:r>
            <w:r w:rsidR="003D7931" w:rsidRPr="006101A2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  <w:t xml:space="preserve"> о нефтяниках.</w:t>
            </w:r>
          </w:p>
          <w:p w:rsidR="009D3F68" w:rsidRDefault="006101A2" w:rsidP="006101A2">
            <w:pPr>
              <w:pStyle w:val="a5"/>
              <w:rPr>
                <w:noProof/>
              </w:rPr>
            </w:pPr>
            <w:r>
              <w:rPr>
                <w:rFonts w:ascii="Times New Roman" w:eastAsia="Times New Roman" w:hAnsi="Times New Roman"/>
                <w:noProof/>
                <w:color w:val="1F497D" w:themeColor="text2"/>
                <w:sz w:val="24"/>
                <w:szCs w:val="24"/>
              </w:rPr>
              <w:lastRenderedPageBreak/>
              <w:drawing>
                <wp:inline distT="0" distB="0" distL="0" distR="0">
                  <wp:extent cx="3200400" cy="2400300"/>
                  <wp:effectExtent l="0" t="0" r="0" b="0"/>
                  <wp:docPr id="11" name="Рисунок 11" descr="C:\Users\Юлия\Downloads\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лия\Downloads\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F68" w:rsidRDefault="009D3F68" w:rsidP="006101A2">
            <w:pPr>
              <w:pStyle w:val="a5"/>
              <w:rPr>
                <w:noProof/>
              </w:rPr>
            </w:pPr>
            <w:r>
              <w:rPr>
                <w:noProof/>
              </w:rPr>
              <w:t xml:space="preserve"> </w:t>
            </w:r>
            <w:proofErr w:type="gramStart"/>
            <w:r>
              <w:rPr>
                <w:noProof/>
              </w:rPr>
              <w:t xml:space="preserve">Рассмотрите иллюстрацию, расскажите, что нужно нефтянику для работы (специальная одежда, </w:t>
            </w:r>
            <w:r>
              <w:rPr>
                <w:noProof/>
              </w:rPr>
              <w:t>оборудование и инструменты, нефть</w:t>
            </w:r>
            <w:proofErr w:type="gramEnd"/>
          </w:p>
          <w:p w:rsidR="009D3F68" w:rsidRDefault="009D3F68" w:rsidP="006101A2">
            <w:pPr>
              <w:pStyle w:val="a5"/>
              <w:rPr>
                <w:noProof/>
              </w:rPr>
            </w:pPr>
          </w:p>
          <w:p w:rsidR="006101A2" w:rsidRPr="006101A2" w:rsidRDefault="009D3F68" w:rsidP="006101A2">
            <w:pPr>
              <w:pStyle w:val="a5"/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</w:pPr>
            <w:r>
              <w:rPr>
                <w:noProof/>
              </w:rPr>
              <w:t>)</w:t>
            </w:r>
            <w:r>
              <w:rPr>
                <w:noProof/>
              </w:rPr>
              <w:drawing>
                <wp:inline distT="0" distB="0" distL="0" distR="0" wp14:anchorId="3E3A7C6C" wp14:editId="114FDF6C">
                  <wp:extent cx="3200400" cy="2756596"/>
                  <wp:effectExtent l="0" t="0" r="0" b="0"/>
                  <wp:docPr id="12" name="Рисунок 12" descr="https://smart-lab.ru/uploads/images/01/73/60/2017/10/13/534f179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mart-lab.ru/uploads/images/01/73/60/2017/10/13/534f179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267" cy="2763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7931" w:rsidRDefault="009D3F68" w:rsidP="009D3F68">
            <w:pPr>
              <w:pStyle w:val="a5"/>
              <w:numPr>
                <w:ilvl w:val="0"/>
                <w:numId w:val="7"/>
              </w:numPr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  <w:t xml:space="preserve">Прочитайте  </w:t>
            </w:r>
            <w:r w:rsidR="003D7931" w:rsidRPr="009D3F68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  <w:t>произ</w:t>
            </w:r>
            <w:r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  <w:t xml:space="preserve">ведение  </w:t>
            </w:r>
            <w:r w:rsidR="003D7931" w:rsidRPr="009D3F68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  <w:t xml:space="preserve">Дж. </w:t>
            </w:r>
            <w:proofErr w:type="spellStart"/>
            <w:r w:rsidR="003D7931" w:rsidRPr="009D3F68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  <w:t>Родари</w:t>
            </w:r>
            <w:proofErr w:type="spellEnd"/>
            <w:r w:rsidR="003D7931" w:rsidRPr="009D3F68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  <w:t xml:space="preserve"> «Чем пахнут ремёсла», В. Маяковского «Кем быть?»</w:t>
            </w:r>
          </w:p>
          <w:p w:rsidR="003D7931" w:rsidRPr="009D3F68" w:rsidRDefault="009D3F68" w:rsidP="009D3F68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  <w:t xml:space="preserve">Предложите нарисовать ребенку человека данной  профессии. </w:t>
            </w:r>
          </w:p>
        </w:tc>
      </w:tr>
      <w:tr w:rsidR="0057175B" w:rsidRPr="0057175B" w:rsidTr="003D7931">
        <w:tc>
          <w:tcPr>
            <w:tcW w:w="959" w:type="dxa"/>
            <w:vMerge/>
            <w:tcBorders>
              <w:right w:val="single" w:sz="4" w:space="0" w:color="auto"/>
            </w:tcBorders>
          </w:tcPr>
          <w:p w:rsidR="003D7931" w:rsidRPr="0057175B" w:rsidRDefault="003D7931" w:rsidP="003D7931">
            <w:pPr>
              <w:jc w:val="right"/>
              <w:rPr>
                <w:rFonts w:ascii="Verdana" w:hAnsi="Verdana"/>
                <w:color w:val="1F497D" w:themeColor="text2"/>
                <w:sz w:val="24"/>
                <w:szCs w:val="24"/>
              </w:rPr>
            </w:pPr>
          </w:p>
        </w:tc>
        <w:tc>
          <w:tcPr>
            <w:tcW w:w="3578" w:type="dxa"/>
            <w:tcBorders>
              <w:left w:val="single" w:sz="4" w:space="0" w:color="auto"/>
            </w:tcBorders>
          </w:tcPr>
          <w:p w:rsidR="003D7931" w:rsidRPr="0057175B" w:rsidRDefault="003D7931" w:rsidP="003D7931">
            <w:pPr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57175B"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  <w:t xml:space="preserve">Восприятие </w:t>
            </w:r>
            <w:proofErr w:type="gramStart"/>
            <w:r w:rsidRPr="0057175B"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  <w:t>художественной</w:t>
            </w:r>
            <w:proofErr w:type="gramEnd"/>
            <w:r w:rsidRPr="0057175B"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  <w:t xml:space="preserve"> </w:t>
            </w:r>
          </w:p>
          <w:p w:rsidR="003D7931" w:rsidRPr="0057175B" w:rsidRDefault="003D7931" w:rsidP="003D7931">
            <w:pPr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57175B"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  <w:t>литературы</w:t>
            </w:r>
          </w:p>
          <w:p w:rsidR="003D7931" w:rsidRPr="0057175B" w:rsidRDefault="003D7931" w:rsidP="003D7931">
            <w:pPr>
              <w:rPr>
                <w:rFonts w:ascii="Times New Roman" w:hAnsi="Times New Roman"/>
                <w:b/>
                <w:bCs/>
                <w:color w:val="1F497D" w:themeColor="text2"/>
                <w:sz w:val="24"/>
                <w:szCs w:val="24"/>
              </w:rPr>
            </w:pPr>
            <w:r w:rsidRPr="0057175B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Тема: 1 «</w:t>
            </w:r>
            <w:r w:rsidRPr="0057175B">
              <w:rPr>
                <w:rFonts w:ascii="Times New Roman" w:hAnsi="Times New Roman"/>
                <w:b/>
                <w:bCs/>
                <w:color w:val="1F497D" w:themeColor="text2"/>
                <w:sz w:val="24"/>
                <w:szCs w:val="24"/>
              </w:rPr>
              <w:t xml:space="preserve">Чтение русской народной сказки «Три поросенка» </w:t>
            </w:r>
            <w:r w:rsidRPr="0057175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в обработке С. Михалкова</w:t>
            </w:r>
          </w:p>
          <w:p w:rsidR="003D7931" w:rsidRPr="0057175B" w:rsidRDefault="003D7931" w:rsidP="003D7931">
            <w:pPr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57175B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Программное содержание:</w:t>
            </w:r>
            <w:r w:rsidR="009D3F68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 xml:space="preserve"> </w:t>
            </w:r>
            <w:r w:rsidRPr="0057175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 xml:space="preserve">Воспитывать эмоционально-образное восприятие содержания сказки; учить понимать и оценивать характер и поступки героев; подвести к пониманию жанровых особенностей сказки; закреплять умения воспроизводить содержание сказки с помощью модели </w:t>
            </w:r>
            <w:r w:rsidR="00F27DAD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– схемы.</w:t>
            </w:r>
          </w:p>
          <w:p w:rsidR="003D7931" w:rsidRPr="0057175B" w:rsidRDefault="003D7931" w:rsidP="003D7931">
            <w:pPr>
              <w:rPr>
                <w:rFonts w:ascii="Verdana" w:hAnsi="Verdana"/>
                <w:color w:val="1F497D" w:themeColor="text2"/>
                <w:sz w:val="24"/>
                <w:szCs w:val="24"/>
              </w:rPr>
            </w:pPr>
          </w:p>
        </w:tc>
        <w:tc>
          <w:tcPr>
            <w:tcW w:w="10313" w:type="dxa"/>
            <w:shd w:val="clear" w:color="auto" w:fill="FFFFFF" w:themeFill="background1"/>
          </w:tcPr>
          <w:p w:rsidR="00E53FE8" w:rsidRDefault="00E53FE8" w:rsidP="00E53FE8">
            <w:pPr>
              <w:pStyle w:val="a5"/>
              <w:numPr>
                <w:ilvl w:val="0"/>
                <w:numId w:val="9"/>
              </w:numPr>
            </w:pPr>
            <w:r w:rsidRPr="00E53FE8">
              <w:rPr>
                <w:rFonts w:ascii="Verdana" w:hAnsi="Verdana"/>
                <w:color w:val="1F497D" w:themeColor="text2"/>
                <w:sz w:val="24"/>
                <w:szCs w:val="24"/>
              </w:rPr>
              <w:t xml:space="preserve">Прочитайте сказку </w:t>
            </w:r>
            <w:r w:rsidRPr="00E53FE8">
              <w:rPr>
                <w:rFonts w:ascii="Times New Roman" w:hAnsi="Times New Roman"/>
                <w:b/>
                <w:bCs/>
                <w:color w:val="1F497D" w:themeColor="text2"/>
                <w:sz w:val="24"/>
                <w:szCs w:val="24"/>
              </w:rPr>
              <w:t xml:space="preserve">«Три поросенка» </w:t>
            </w:r>
            <w:r w:rsidRPr="00E53FE8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в обработке С. Михалкова</w:t>
            </w:r>
            <w:r w:rsidRPr="00E53FE8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.</w:t>
            </w:r>
            <w:r>
              <w:t xml:space="preserve"> </w:t>
            </w:r>
          </w:p>
          <w:p w:rsidR="00E53FE8" w:rsidRDefault="00E53FE8" w:rsidP="00E53FE8"/>
          <w:p w:rsidR="00E53FE8" w:rsidRDefault="00E53FE8" w:rsidP="00E53FE8">
            <w:r>
              <w:t>Перейдите по ссылке: (Текст с иллюстрациями)</w:t>
            </w:r>
          </w:p>
          <w:p w:rsidR="00E53FE8" w:rsidRDefault="00E53FE8" w:rsidP="00E53FE8">
            <w:pPr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hyperlink r:id="rId10" w:history="1">
              <w:r w:rsidRPr="000A43C4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https://mishka-knizhka.ru/skazki-dlay-detey/russkie-skazochniki/skazki-mihalkova/tri-porosenka-mihalkov-s/</w:t>
              </w:r>
            </w:hyperlink>
          </w:p>
          <w:p w:rsidR="00E53FE8" w:rsidRPr="0057175B" w:rsidRDefault="00E53FE8" w:rsidP="00E53FE8">
            <w:pPr>
              <w:rPr>
                <w:rFonts w:ascii="Times New Roman" w:hAnsi="Times New Roman"/>
                <w:b/>
                <w:bCs/>
                <w:color w:val="1F497D" w:themeColor="text2"/>
                <w:sz w:val="24"/>
                <w:szCs w:val="24"/>
              </w:rPr>
            </w:pPr>
          </w:p>
          <w:p w:rsidR="00E53FE8" w:rsidRPr="00E53FE8" w:rsidRDefault="00E53FE8" w:rsidP="00E53FE8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>2. Предложите немного отдохнуть (</w:t>
            </w:r>
            <w:proofErr w:type="spellStart"/>
            <w:proofErr w:type="gramStart"/>
            <w:r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>Физкульт</w:t>
            </w:r>
            <w:proofErr w:type="spellEnd"/>
            <w:r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 xml:space="preserve"> минутка</w:t>
            </w:r>
            <w:proofErr w:type="gramEnd"/>
            <w:r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>)</w:t>
            </w:r>
          </w:p>
          <w:p w:rsidR="00E53FE8" w:rsidRPr="00E53FE8" w:rsidRDefault="00E53FE8" w:rsidP="00E53FE8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</w:pPr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>- А теперь немного поиграем.</w:t>
            </w:r>
          </w:p>
          <w:p w:rsidR="00E53FE8" w:rsidRPr="00E53FE8" w:rsidRDefault="00E53FE8" w:rsidP="00E53FE8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</w:pPr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>- Покажите</w:t>
            </w:r>
            <w:r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 xml:space="preserve">, как радовались поросята летом (дети </w:t>
            </w:r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 xml:space="preserve"> и прыгают, резвятся).</w:t>
            </w:r>
          </w:p>
          <w:p w:rsidR="00E53FE8" w:rsidRPr="00E53FE8" w:rsidRDefault="00E53FE8" w:rsidP="00E53FE8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</w:pPr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>-Как поросята бежали от волка?</w:t>
            </w:r>
            <w:r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 xml:space="preserve"> </w:t>
            </w:r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>(дети бегут по кругу).</w:t>
            </w:r>
          </w:p>
          <w:p w:rsidR="00E53FE8" w:rsidRPr="00E53FE8" w:rsidRDefault="00E53FE8" w:rsidP="00E53FE8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</w:pPr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>-Как волк дул на домики?</w:t>
            </w:r>
            <w:r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 xml:space="preserve"> (дети дуют</w:t>
            </w:r>
            <w:proofErr w:type="gramStart"/>
            <w:r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 xml:space="preserve"> </w:t>
            </w:r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>)</w:t>
            </w:r>
            <w:proofErr w:type="gramEnd"/>
          </w:p>
          <w:p w:rsidR="00E53FE8" w:rsidRPr="00E53FE8" w:rsidRDefault="00E53FE8" w:rsidP="00E53FE8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</w:pPr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>-Как боялись волка 2 братца в своих домиках?</w:t>
            </w:r>
            <w:r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 xml:space="preserve"> (показывают страх)</w:t>
            </w:r>
          </w:p>
          <w:p w:rsidR="00E53FE8" w:rsidRPr="00E53FE8" w:rsidRDefault="00E53FE8" w:rsidP="00E53FE8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</w:pPr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 xml:space="preserve">- Как сидел </w:t>
            </w:r>
            <w:proofErr w:type="spellStart"/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>Наф</w:t>
            </w:r>
            <w:proofErr w:type="spellEnd"/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 xml:space="preserve"> – </w:t>
            </w:r>
            <w:proofErr w:type="spellStart"/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>Наф</w:t>
            </w:r>
            <w:proofErr w:type="spellEnd"/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 xml:space="preserve"> на стульчике в своём домике?</w:t>
            </w:r>
            <w:r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 xml:space="preserve"> </w:t>
            </w:r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>(дети садятся на свои места).</w:t>
            </w:r>
          </w:p>
          <w:p w:rsidR="00E53FE8" w:rsidRPr="00E53FE8" w:rsidRDefault="00E53FE8" w:rsidP="00E53FE8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Cs/>
                <w:color w:val="1F497D" w:themeColor="text2"/>
                <w:sz w:val="24"/>
                <w:szCs w:val="24"/>
              </w:rPr>
              <w:t>3.Предложите детям ответить на вопросы.</w:t>
            </w:r>
          </w:p>
          <w:p w:rsidR="00E53FE8" w:rsidRPr="00E53FE8" w:rsidRDefault="00E53FE8" w:rsidP="00E53FE8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</w:pPr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>-</w:t>
            </w:r>
            <w:r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 xml:space="preserve">чему – </w:t>
            </w:r>
            <w:proofErr w:type="spellStart"/>
            <w:r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>нибудь</w:t>
            </w:r>
            <w:proofErr w:type="spellEnd"/>
            <w:proofErr w:type="gramEnd"/>
            <w:r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 xml:space="preserve"> эта сказка нас</w:t>
            </w:r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 xml:space="preserve"> научила?</w:t>
            </w:r>
          </w:p>
          <w:p w:rsidR="00E53FE8" w:rsidRPr="00E53FE8" w:rsidRDefault="00E53FE8" w:rsidP="00E53FE8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</w:pPr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>- Нельзя хвалиться.</w:t>
            </w:r>
          </w:p>
          <w:p w:rsidR="00E53FE8" w:rsidRPr="00E53FE8" w:rsidRDefault="00E53FE8" w:rsidP="00E53FE8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</w:pPr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>- Делать всё плохо.</w:t>
            </w:r>
          </w:p>
          <w:p w:rsidR="00E53FE8" w:rsidRPr="00E53FE8" w:rsidRDefault="00E53FE8" w:rsidP="00E53FE8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</w:pPr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 xml:space="preserve">- Да, лодырничать, надеяться, что </w:t>
            </w:r>
            <w:proofErr w:type="gramStart"/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>что</w:t>
            </w:r>
            <w:proofErr w:type="gramEnd"/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 xml:space="preserve"> – то без получится, - плохо.</w:t>
            </w:r>
          </w:p>
          <w:p w:rsidR="00E53FE8" w:rsidRPr="00E53FE8" w:rsidRDefault="00E53FE8" w:rsidP="00E53FE8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</w:pPr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>- Хвалиться и хвастаться тоже плохо.</w:t>
            </w:r>
          </w:p>
          <w:p w:rsidR="00E53FE8" w:rsidRPr="00E53FE8" w:rsidRDefault="00E53FE8" w:rsidP="00E53FE8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</w:pPr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>- Вспомните, как перепугались поросята, удиравшие от волка:</w:t>
            </w:r>
          </w:p>
          <w:p w:rsidR="00E53FE8" w:rsidRPr="00E53FE8" w:rsidRDefault="00E53FE8" w:rsidP="00E53FE8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</w:pPr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>«От страха у них…»</w:t>
            </w:r>
          </w:p>
          <w:p w:rsidR="00E53FE8" w:rsidRPr="00E53FE8" w:rsidRDefault="00E53FE8" w:rsidP="00E53FE8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</w:pPr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>- Отнимались ноги.</w:t>
            </w:r>
          </w:p>
          <w:p w:rsidR="00E53FE8" w:rsidRPr="00E53FE8" w:rsidRDefault="00E53FE8" w:rsidP="00E53FE8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</w:pPr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>-«Каждая щетинка…»</w:t>
            </w:r>
          </w:p>
          <w:p w:rsidR="00E53FE8" w:rsidRPr="00E53FE8" w:rsidRDefault="00E53FE8" w:rsidP="00E53FE8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</w:pPr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>-Дрожала.</w:t>
            </w:r>
          </w:p>
          <w:p w:rsidR="00E53FE8" w:rsidRPr="00E53FE8" w:rsidRDefault="00E53FE8" w:rsidP="00E53FE8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</w:pPr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>- С каким рёвом ошпаренный волк вылетел из трубы?</w:t>
            </w:r>
          </w:p>
          <w:p w:rsidR="00E53FE8" w:rsidRPr="00E53FE8" w:rsidRDefault="00E53FE8" w:rsidP="00E53FE8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</w:pPr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>-С диким.</w:t>
            </w:r>
          </w:p>
          <w:p w:rsidR="00E53FE8" w:rsidRPr="00E53FE8" w:rsidRDefault="00E53FE8" w:rsidP="00E53FE8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</w:pPr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>- С крыши он…</w:t>
            </w:r>
          </w:p>
          <w:p w:rsidR="00E53FE8" w:rsidRPr="00E53FE8" w:rsidRDefault="00E53FE8" w:rsidP="00E53FE8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</w:pPr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>-Скатился.</w:t>
            </w:r>
          </w:p>
          <w:p w:rsidR="00E53FE8" w:rsidRPr="00E53FE8" w:rsidRDefault="00E53FE8" w:rsidP="00E53FE8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</w:pPr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 xml:space="preserve">-Сколько раз волк </w:t>
            </w:r>
            <w:proofErr w:type="spellStart"/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>перекувыркнылся</w:t>
            </w:r>
            <w:proofErr w:type="spellEnd"/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 xml:space="preserve"> через голову?</w:t>
            </w:r>
          </w:p>
          <w:p w:rsidR="00E53FE8" w:rsidRPr="00E53FE8" w:rsidRDefault="00E53FE8" w:rsidP="00E53FE8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</w:pPr>
            <w:r w:rsidRPr="00E53FE8">
              <w:rPr>
                <w:rFonts w:ascii="Calibri" w:eastAsia="Times New Roman" w:hAnsi="Calibri" w:cs="Calibri"/>
                <w:color w:val="1F497D" w:themeColor="text2"/>
                <w:sz w:val="24"/>
                <w:szCs w:val="24"/>
              </w:rPr>
              <w:t>-Четыре.</w:t>
            </w:r>
          </w:p>
          <w:p w:rsidR="003D7931" w:rsidRDefault="00E53FE8" w:rsidP="00E53FE8">
            <w:pPr>
              <w:shd w:val="clear" w:color="auto" w:fill="FFFFFF"/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>
              <w:rPr>
                <w:rFonts w:ascii="Verdana" w:hAnsi="Verdana"/>
                <w:color w:val="1F497D" w:themeColor="text2"/>
                <w:sz w:val="24"/>
                <w:szCs w:val="24"/>
              </w:rPr>
              <w:t xml:space="preserve">3. </w:t>
            </w:r>
            <w:r w:rsidR="00F27DAD">
              <w:rPr>
                <w:rFonts w:ascii="Verdana" w:hAnsi="Verdana"/>
                <w:color w:val="1F497D" w:themeColor="text2"/>
                <w:sz w:val="24"/>
                <w:szCs w:val="24"/>
              </w:rPr>
              <w:t>Перескажите сказку с помощью модели</w:t>
            </w:r>
          </w:p>
          <w:p w:rsidR="00F27DAD" w:rsidRPr="00E53FE8" w:rsidRDefault="00F27DAD" w:rsidP="00E53FE8">
            <w:pPr>
              <w:shd w:val="clear" w:color="auto" w:fill="FFFFFF"/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A5547F" wp14:editId="0F85653D">
                  <wp:extent cx="3838575" cy="2438400"/>
                  <wp:effectExtent l="0" t="0" r="0" b="0"/>
                  <wp:docPr id="25" name="Рисунок 25" descr="https://i.ytimg.com/vi/T6z3XHqETHY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ytimg.com/vi/T6z3XHqETHY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6" t="12150" r="14136" b="8100"/>
                          <a:stretch/>
                        </pic:blipFill>
                        <pic:spPr bwMode="auto">
                          <a:xfrm>
                            <a:off x="0" y="0"/>
                            <a:ext cx="3840817" cy="243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75B" w:rsidRPr="0057175B" w:rsidTr="003D7931">
        <w:tc>
          <w:tcPr>
            <w:tcW w:w="959" w:type="dxa"/>
            <w:tcBorders>
              <w:right w:val="single" w:sz="4" w:space="0" w:color="auto"/>
            </w:tcBorders>
          </w:tcPr>
          <w:p w:rsidR="003D7931" w:rsidRPr="0057175B" w:rsidRDefault="003D7931" w:rsidP="00ED0213">
            <w:pPr>
              <w:jc w:val="right"/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57175B">
              <w:rPr>
                <w:rFonts w:ascii="Verdana" w:hAnsi="Verdana"/>
                <w:color w:val="1F497D" w:themeColor="text2"/>
                <w:sz w:val="24"/>
                <w:szCs w:val="24"/>
              </w:rPr>
              <w:lastRenderedPageBreak/>
              <w:t>02</w:t>
            </w:r>
            <w:r w:rsidRPr="0057175B">
              <w:rPr>
                <w:rFonts w:ascii="Verdana" w:hAnsi="Verdana"/>
                <w:color w:val="1F497D" w:themeColor="text2"/>
                <w:sz w:val="24"/>
                <w:szCs w:val="24"/>
              </w:rPr>
              <w:t>.09</w:t>
            </w:r>
          </w:p>
          <w:p w:rsidR="003D7931" w:rsidRPr="0057175B" w:rsidRDefault="003D7931" w:rsidP="00ED0213">
            <w:pPr>
              <w:jc w:val="right"/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</w:pPr>
          </w:p>
          <w:p w:rsidR="003D7931" w:rsidRPr="0057175B" w:rsidRDefault="003D7931" w:rsidP="003D7931">
            <w:pPr>
              <w:jc w:val="right"/>
              <w:rPr>
                <w:rFonts w:ascii="Verdana" w:hAnsi="Verdana"/>
                <w:color w:val="1F497D" w:themeColor="text2"/>
                <w:sz w:val="24"/>
                <w:szCs w:val="24"/>
              </w:rPr>
            </w:pPr>
          </w:p>
        </w:tc>
        <w:tc>
          <w:tcPr>
            <w:tcW w:w="3578" w:type="dxa"/>
            <w:tcBorders>
              <w:left w:val="single" w:sz="4" w:space="0" w:color="auto"/>
            </w:tcBorders>
          </w:tcPr>
          <w:p w:rsidR="003D7931" w:rsidRPr="0057175B" w:rsidRDefault="003D7931" w:rsidP="003D7931">
            <w:pPr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57175B"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  <w:t xml:space="preserve">Коммуникативная деятельность </w:t>
            </w:r>
          </w:p>
          <w:p w:rsidR="003D7931" w:rsidRPr="0057175B" w:rsidRDefault="003D7931" w:rsidP="003D7931">
            <w:pPr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57175B"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  <w:t>(Связная речь)</w:t>
            </w:r>
          </w:p>
          <w:p w:rsidR="003D7931" w:rsidRPr="0057175B" w:rsidRDefault="003D7931" w:rsidP="003D7931">
            <w:pPr>
              <w:tabs>
                <w:tab w:val="left" w:pos="3387"/>
              </w:tabs>
              <w:rPr>
                <w:rFonts w:ascii="Times New Roman" w:hAnsi="Times New Roman"/>
                <w:b/>
                <w:bCs/>
                <w:color w:val="1F497D" w:themeColor="text2"/>
                <w:sz w:val="24"/>
                <w:szCs w:val="24"/>
              </w:rPr>
            </w:pPr>
            <w:r w:rsidRPr="0057175B">
              <w:rPr>
                <w:rFonts w:ascii="Times New Roman" w:hAnsi="Times New Roman"/>
                <w:b/>
                <w:bCs/>
                <w:color w:val="1F497D" w:themeColor="text2"/>
                <w:sz w:val="24"/>
                <w:szCs w:val="24"/>
              </w:rPr>
              <w:t xml:space="preserve">Тема 1: «Составление рассказа на заданную тему» </w:t>
            </w:r>
          </w:p>
          <w:p w:rsidR="003D7931" w:rsidRPr="0057175B" w:rsidRDefault="003D7931" w:rsidP="003D7931">
            <w:pPr>
              <w:tabs>
                <w:tab w:val="left" w:pos="3387"/>
              </w:tabs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</w:pPr>
            <w:r w:rsidRPr="0057175B">
              <w:rPr>
                <w:rFonts w:ascii="Times New Roman" w:hAnsi="Times New Roman"/>
                <w:b/>
                <w:bCs/>
                <w:color w:val="1F497D" w:themeColor="text2"/>
                <w:sz w:val="24"/>
                <w:szCs w:val="24"/>
              </w:rPr>
              <w:t xml:space="preserve">Программное содержание: </w:t>
            </w:r>
            <w:r w:rsidRPr="0057175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  <w:t xml:space="preserve">учить составлять короткий рассказ на заданную тему; рассказывать о своих личных впечатлениях; воспитывать умение отбирать для рассказа интересное содержание. </w:t>
            </w:r>
          </w:p>
          <w:p w:rsidR="003D7931" w:rsidRPr="0057175B" w:rsidRDefault="003D7931" w:rsidP="003D7931">
            <w:pPr>
              <w:rPr>
                <w:rFonts w:ascii="Verdana" w:hAnsi="Verdana"/>
                <w:color w:val="1F497D" w:themeColor="text2"/>
                <w:sz w:val="24"/>
                <w:szCs w:val="24"/>
              </w:rPr>
            </w:pPr>
          </w:p>
        </w:tc>
        <w:tc>
          <w:tcPr>
            <w:tcW w:w="10313" w:type="dxa"/>
          </w:tcPr>
          <w:p w:rsidR="00146AA2" w:rsidRDefault="00146AA2" w:rsidP="00146AA2">
            <w:pPr>
              <w:pStyle w:val="a5"/>
              <w:numPr>
                <w:ilvl w:val="0"/>
                <w:numId w:val="10"/>
              </w:numPr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>
              <w:rPr>
                <w:rFonts w:ascii="Verdana" w:hAnsi="Verdana"/>
                <w:color w:val="1F497D" w:themeColor="text2"/>
                <w:sz w:val="24"/>
                <w:szCs w:val="24"/>
              </w:rPr>
              <w:t xml:space="preserve">Прочитайте </w:t>
            </w:r>
            <w:proofErr w:type="gramStart"/>
            <w:r>
              <w:rPr>
                <w:rFonts w:ascii="Verdana" w:hAnsi="Verdana"/>
                <w:color w:val="1F497D" w:themeColor="text2"/>
                <w:sz w:val="24"/>
                <w:szCs w:val="24"/>
              </w:rPr>
              <w:t>стихотворение про лето</w:t>
            </w:r>
            <w:proofErr w:type="gramEnd"/>
            <w:r>
              <w:rPr>
                <w:rFonts w:ascii="Verdana" w:hAnsi="Verdana"/>
                <w:color w:val="1F497D" w:themeColor="text2"/>
                <w:sz w:val="24"/>
                <w:szCs w:val="24"/>
              </w:rPr>
              <w:t>.</w:t>
            </w:r>
          </w:p>
          <w:p w:rsidR="00146AA2" w:rsidRDefault="00146AA2" w:rsidP="00146AA2"/>
          <w:p w:rsidR="00146AA2" w:rsidRPr="00146AA2" w:rsidRDefault="00146AA2" w:rsidP="00146AA2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</w:rPr>
            </w:pPr>
            <w:r w:rsidRPr="00F07F4F">
              <w:rPr>
                <w:rFonts w:ascii="Calibri" w:eastAsia="Times New Roman" w:hAnsi="Calibri" w:cs="Calibri"/>
                <w:color w:val="1F497D" w:themeColor="text2"/>
              </w:rPr>
              <w:t>Если в небе ходят грозы,</w:t>
            </w:r>
          </w:p>
          <w:p w:rsidR="00146AA2" w:rsidRPr="00146AA2" w:rsidRDefault="00146AA2" w:rsidP="00146AA2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</w:rPr>
            </w:pPr>
            <w:r w:rsidRPr="00F07F4F">
              <w:rPr>
                <w:rFonts w:ascii="Calibri" w:eastAsia="Times New Roman" w:hAnsi="Calibri" w:cs="Calibri"/>
                <w:color w:val="1F497D" w:themeColor="text2"/>
              </w:rPr>
              <w:t>Если травы расцвели,</w:t>
            </w:r>
          </w:p>
          <w:p w:rsidR="00146AA2" w:rsidRPr="00146AA2" w:rsidRDefault="00146AA2" w:rsidP="00146AA2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</w:rPr>
            </w:pPr>
            <w:r w:rsidRPr="00F07F4F">
              <w:rPr>
                <w:rFonts w:ascii="Calibri" w:eastAsia="Times New Roman" w:hAnsi="Calibri" w:cs="Calibri"/>
                <w:color w:val="1F497D" w:themeColor="text2"/>
              </w:rPr>
              <w:t>Если рано утром росы</w:t>
            </w:r>
          </w:p>
          <w:p w:rsidR="00146AA2" w:rsidRPr="00146AA2" w:rsidRDefault="00146AA2" w:rsidP="00146AA2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</w:rPr>
            </w:pPr>
            <w:r w:rsidRPr="00F07F4F">
              <w:rPr>
                <w:rFonts w:ascii="Calibri" w:eastAsia="Times New Roman" w:hAnsi="Calibri" w:cs="Calibri"/>
                <w:color w:val="1F497D" w:themeColor="text2"/>
              </w:rPr>
              <w:t>Гнут былинки до земли,</w:t>
            </w:r>
          </w:p>
          <w:p w:rsidR="00146AA2" w:rsidRPr="00146AA2" w:rsidRDefault="00146AA2" w:rsidP="00146AA2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</w:rPr>
            </w:pPr>
            <w:r w:rsidRPr="00F07F4F">
              <w:rPr>
                <w:rFonts w:ascii="Calibri" w:eastAsia="Times New Roman" w:hAnsi="Calibri" w:cs="Calibri"/>
                <w:color w:val="1F497D" w:themeColor="text2"/>
              </w:rPr>
              <w:t>Если в рощах над калиной</w:t>
            </w:r>
          </w:p>
          <w:p w:rsidR="00146AA2" w:rsidRPr="00146AA2" w:rsidRDefault="00146AA2" w:rsidP="00146AA2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</w:rPr>
            </w:pPr>
            <w:r w:rsidRPr="00F07F4F">
              <w:rPr>
                <w:rFonts w:ascii="Calibri" w:eastAsia="Times New Roman" w:hAnsi="Calibri" w:cs="Calibri"/>
                <w:color w:val="1F497D" w:themeColor="text2"/>
              </w:rPr>
              <w:t>Вплоть до ночи гул пчелиный,</w:t>
            </w:r>
          </w:p>
          <w:p w:rsidR="00146AA2" w:rsidRPr="00146AA2" w:rsidRDefault="00146AA2" w:rsidP="00146AA2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</w:rPr>
            </w:pPr>
            <w:r w:rsidRPr="00F07F4F">
              <w:rPr>
                <w:rFonts w:ascii="Calibri" w:eastAsia="Times New Roman" w:hAnsi="Calibri" w:cs="Calibri"/>
                <w:color w:val="1F497D" w:themeColor="text2"/>
              </w:rPr>
              <w:t xml:space="preserve">Если солнышком </w:t>
            </w:r>
            <w:proofErr w:type="gramStart"/>
            <w:r w:rsidRPr="00F07F4F">
              <w:rPr>
                <w:rFonts w:ascii="Calibri" w:eastAsia="Times New Roman" w:hAnsi="Calibri" w:cs="Calibri"/>
                <w:color w:val="1F497D" w:themeColor="text2"/>
              </w:rPr>
              <w:t>согрета</w:t>
            </w:r>
            <w:proofErr w:type="gramEnd"/>
          </w:p>
          <w:p w:rsidR="00146AA2" w:rsidRPr="00146AA2" w:rsidRDefault="00146AA2" w:rsidP="00146AA2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</w:rPr>
            </w:pPr>
            <w:r w:rsidRPr="00F07F4F">
              <w:rPr>
                <w:rFonts w:ascii="Calibri" w:eastAsia="Times New Roman" w:hAnsi="Calibri" w:cs="Calibri"/>
                <w:color w:val="1F497D" w:themeColor="text2"/>
              </w:rPr>
              <w:t>Вся вода в реке до дна –</w:t>
            </w:r>
          </w:p>
          <w:p w:rsidR="00146AA2" w:rsidRPr="00146AA2" w:rsidRDefault="00146AA2" w:rsidP="00146AA2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</w:rPr>
            </w:pPr>
            <w:r w:rsidRPr="00F07F4F">
              <w:rPr>
                <w:rFonts w:ascii="Calibri" w:eastAsia="Times New Roman" w:hAnsi="Calibri" w:cs="Calibri"/>
                <w:color w:val="1F497D" w:themeColor="text2"/>
              </w:rPr>
              <w:t>Значит, это уже лето!</w:t>
            </w:r>
          </w:p>
          <w:p w:rsidR="00146AA2" w:rsidRPr="00146AA2" w:rsidRDefault="00146AA2" w:rsidP="00146AA2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</w:rPr>
            </w:pPr>
            <w:r w:rsidRPr="00F07F4F">
              <w:rPr>
                <w:rFonts w:ascii="Calibri" w:eastAsia="Times New Roman" w:hAnsi="Calibri" w:cs="Calibri"/>
                <w:color w:val="1F497D" w:themeColor="text2"/>
              </w:rPr>
              <w:t>Значит, кончилась весна!</w:t>
            </w:r>
          </w:p>
          <w:p w:rsidR="00146AA2" w:rsidRPr="00F07F4F" w:rsidRDefault="00146AA2" w:rsidP="00146AA2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</w:rPr>
            </w:pPr>
            <w:r w:rsidRPr="00F07F4F">
              <w:rPr>
                <w:rFonts w:ascii="Calibri" w:eastAsia="Times New Roman" w:hAnsi="Calibri" w:cs="Calibri"/>
                <w:color w:val="1F497D" w:themeColor="text2"/>
              </w:rPr>
              <w:t xml:space="preserve">Вопросы: </w:t>
            </w:r>
          </w:p>
          <w:p w:rsidR="00146AA2" w:rsidRPr="00146AA2" w:rsidRDefault="00146AA2" w:rsidP="00146AA2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</w:rPr>
            </w:pPr>
            <w:r w:rsidRPr="00F07F4F">
              <w:rPr>
                <w:rFonts w:ascii="Calibri" w:eastAsia="Times New Roman" w:hAnsi="Calibri" w:cs="Calibri"/>
                <w:color w:val="1F497D" w:themeColor="text2"/>
              </w:rPr>
              <w:t>-</w:t>
            </w:r>
            <w:r w:rsidRPr="00F07F4F">
              <w:rPr>
                <w:rFonts w:ascii="Calibri" w:eastAsia="Times New Roman" w:hAnsi="Calibri" w:cs="Calibri"/>
                <w:color w:val="1F497D" w:themeColor="text2"/>
              </w:rPr>
              <w:t xml:space="preserve"> Какие приметы лета вы можете назвать?</w:t>
            </w:r>
          </w:p>
          <w:p w:rsidR="00146AA2" w:rsidRPr="00146AA2" w:rsidRDefault="00146AA2" w:rsidP="00146AA2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</w:rPr>
            </w:pPr>
            <w:r w:rsidRPr="00F07F4F">
              <w:rPr>
                <w:rFonts w:ascii="Calibri" w:eastAsia="Times New Roman" w:hAnsi="Calibri" w:cs="Calibri"/>
                <w:color w:val="1F497D" w:themeColor="text2"/>
              </w:rPr>
              <w:t>-</w:t>
            </w:r>
            <w:r w:rsidRPr="00F07F4F">
              <w:rPr>
                <w:rFonts w:ascii="Calibri" w:eastAsia="Times New Roman" w:hAnsi="Calibri" w:cs="Calibri"/>
                <w:color w:val="1F497D" w:themeColor="text2"/>
              </w:rPr>
              <w:t xml:space="preserve"> Как сейчас выглядят леса, скверы, парки?</w:t>
            </w:r>
          </w:p>
          <w:p w:rsidR="00146AA2" w:rsidRPr="00146AA2" w:rsidRDefault="00146AA2" w:rsidP="00146AA2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</w:rPr>
            </w:pPr>
            <w:r w:rsidRPr="00F07F4F">
              <w:rPr>
                <w:rFonts w:ascii="Calibri" w:eastAsia="Times New Roman" w:hAnsi="Calibri" w:cs="Calibri"/>
                <w:color w:val="1F497D" w:themeColor="text2"/>
              </w:rPr>
              <w:t>-</w:t>
            </w:r>
            <w:r w:rsidRPr="00F07F4F">
              <w:rPr>
                <w:rFonts w:ascii="Calibri" w:eastAsia="Times New Roman" w:hAnsi="Calibri" w:cs="Calibri"/>
                <w:color w:val="1F497D" w:themeColor="text2"/>
              </w:rPr>
              <w:t>Чем заняты и как ведут себя птицы, звери?</w:t>
            </w:r>
          </w:p>
          <w:p w:rsidR="00146AA2" w:rsidRPr="00146AA2" w:rsidRDefault="00146AA2" w:rsidP="00146AA2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</w:rPr>
            </w:pPr>
            <w:r w:rsidRPr="00F07F4F">
              <w:rPr>
                <w:rFonts w:ascii="Calibri" w:eastAsia="Times New Roman" w:hAnsi="Calibri" w:cs="Calibri"/>
                <w:color w:val="1F497D" w:themeColor="text2"/>
              </w:rPr>
              <w:t> </w:t>
            </w:r>
            <w:r w:rsidRPr="00F07F4F">
              <w:rPr>
                <w:rFonts w:ascii="Calibri" w:eastAsia="Times New Roman" w:hAnsi="Calibri" w:cs="Calibri"/>
                <w:b/>
                <w:color w:val="1F497D" w:themeColor="text2"/>
              </w:rPr>
              <w:t>Обобщить полученные знания</w:t>
            </w:r>
            <w:r w:rsidRPr="00F07F4F">
              <w:rPr>
                <w:rFonts w:ascii="Calibri" w:eastAsia="Times New Roman" w:hAnsi="Calibri" w:cs="Calibri"/>
                <w:color w:val="1F497D" w:themeColor="text2"/>
              </w:rPr>
              <w:t xml:space="preserve">: </w:t>
            </w:r>
            <w:r w:rsidRPr="00F07F4F">
              <w:rPr>
                <w:rFonts w:ascii="Calibri" w:eastAsia="Times New Roman" w:hAnsi="Calibri" w:cs="Calibri"/>
                <w:color w:val="1F497D" w:themeColor="text2"/>
              </w:rPr>
              <w:t xml:space="preserve"> Летом самые </w:t>
            </w:r>
            <w:proofErr w:type="gramStart"/>
            <w:r w:rsidRPr="00F07F4F">
              <w:rPr>
                <w:rFonts w:ascii="Calibri" w:eastAsia="Times New Roman" w:hAnsi="Calibri" w:cs="Calibri"/>
                <w:color w:val="1F497D" w:themeColor="text2"/>
              </w:rPr>
              <w:t>длинные дни</w:t>
            </w:r>
            <w:proofErr w:type="gramEnd"/>
            <w:r w:rsidRPr="00F07F4F">
              <w:rPr>
                <w:rFonts w:ascii="Calibri" w:eastAsia="Times New Roman" w:hAnsi="Calibri" w:cs="Calibri"/>
                <w:color w:val="1F497D" w:themeColor="text2"/>
              </w:rPr>
              <w:t xml:space="preserve">, а ночи короткие. Не успеет погаснуть вечерняя зорька, как на востоке уже разгорается утренняя заря. Лиловые колокольчики, белые ромашки, желтые купальницы – каких только красок не увидишь на июньской лужайке! В высоких травах стрекочут кузнечики. Над цветущим лугом летают пчелы и бабочки. Мы с вами часто наблюдали на участке за божьей коровкой, муравьями. Летом всюду много птиц. В июне у пернатых начинают появляться птенцы, они вскармливают их. Много летом хлопот и у зверей. Хотя вокруг достаточно корма, беззаботных дней в </w:t>
            </w:r>
            <w:r w:rsidRPr="00F07F4F">
              <w:rPr>
                <w:rFonts w:ascii="Calibri" w:eastAsia="Times New Roman" w:hAnsi="Calibri" w:cs="Calibri"/>
                <w:color w:val="1F497D" w:themeColor="text2"/>
              </w:rPr>
              <w:lastRenderedPageBreak/>
              <w:t>эту пору нет. Надо кормить и охранять своих детенышей, затем учить их добывать себе корм. Запомните: здоровых зверьков и птенцов никогда не бери из леса!</w:t>
            </w:r>
          </w:p>
          <w:p w:rsidR="00146AA2" w:rsidRPr="00146AA2" w:rsidRDefault="00146AA2" w:rsidP="00146AA2">
            <w:pPr>
              <w:shd w:val="clear" w:color="auto" w:fill="FFFFFF"/>
              <w:rPr>
                <w:rFonts w:ascii="Calibri" w:eastAsia="Times New Roman" w:hAnsi="Calibri" w:cs="Calibri"/>
                <w:b/>
                <w:color w:val="1F497D" w:themeColor="text2"/>
              </w:rPr>
            </w:pPr>
            <w:r w:rsidRPr="00F07F4F">
              <w:rPr>
                <w:rFonts w:ascii="Calibri" w:eastAsia="Times New Roman" w:hAnsi="Calibri" w:cs="Calibri"/>
                <w:color w:val="1F497D" w:themeColor="text2"/>
              </w:rPr>
              <w:t> </w:t>
            </w:r>
            <w:r w:rsidRPr="00F07F4F">
              <w:rPr>
                <w:rFonts w:ascii="Calibri" w:eastAsia="Times New Roman" w:hAnsi="Calibri" w:cs="Calibri"/>
                <w:b/>
                <w:color w:val="1F497D" w:themeColor="text2"/>
              </w:rPr>
              <w:t>Вопросы:</w:t>
            </w:r>
          </w:p>
          <w:p w:rsidR="00146AA2" w:rsidRPr="00146AA2" w:rsidRDefault="00146AA2" w:rsidP="00146AA2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</w:rPr>
            </w:pPr>
            <w:r w:rsidRPr="00F07F4F">
              <w:rPr>
                <w:rFonts w:ascii="Calibri" w:eastAsia="Times New Roman" w:hAnsi="Calibri" w:cs="Calibri"/>
                <w:color w:val="1F497D" w:themeColor="text2"/>
              </w:rPr>
              <w:t xml:space="preserve">- </w:t>
            </w:r>
            <w:r w:rsidRPr="00F07F4F">
              <w:rPr>
                <w:rFonts w:ascii="Calibri" w:eastAsia="Times New Roman" w:hAnsi="Calibri" w:cs="Calibri"/>
                <w:color w:val="1F497D" w:themeColor="text2"/>
              </w:rPr>
              <w:t>Какие осадки выпадают летом?</w:t>
            </w:r>
          </w:p>
          <w:p w:rsidR="00146AA2" w:rsidRPr="00146AA2" w:rsidRDefault="00146AA2" w:rsidP="00146AA2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</w:rPr>
            </w:pPr>
            <w:r w:rsidRPr="00F07F4F">
              <w:rPr>
                <w:rFonts w:ascii="Calibri" w:eastAsia="Times New Roman" w:hAnsi="Calibri" w:cs="Calibri"/>
                <w:color w:val="1F497D" w:themeColor="text2"/>
              </w:rPr>
              <w:t xml:space="preserve">- </w:t>
            </w:r>
            <w:r w:rsidRPr="00F07F4F">
              <w:rPr>
                <w:rFonts w:ascii="Calibri" w:eastAsia="Times New Roman" w:hAnsi="Calibri" w:cs="Calibri"/>
                <w:color w:val="1F497D" w:themeColor="text2"/>
              </w:rPr>
              <w:t>Что вам приходилось наблюдать на небе после дождя?</w:t>
            </w:r>
          </w:p>
          <w:p w:rsidR="00146AA2" w:rsidRPr="00146AA2" w:rsidRDefault="00146AA2" w:rsidP="00146AA2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</w:rPr>
            </w:pPr>
            <w:r w:rsidRPr="00F07F4F">
              <w:rPr>
                <w:rFonts w:ascii="Calibri" w:eastAsia="Times New Roman" w:hAnsi="Calibri" w:cs="Calibri"/>
                <w:color w:val="1F497D" w:themeColor="text2"/>
              </w:rPr>
              <w:t>-</w:t>
            </w:r>
            <w:r w:rsidRPr="00F07F4F">
              <w:rPr>
                <w:rFonts w:ascii="Calibri" w:eastAsia="Times New Roman" w:hAnsi="Calibri" w:cs="Calibri"/>
                <w:color w:val="1F497D" w:themeColor="text2"/>
              </w:rPr>
              <w:t xml:space="preserve"> Какая вода в реке?</w:t>
            </w:r>
          </w:p>
          <w:p w:rsidR="00146AA2" w:rsidRPr="00146AA2" w:rsidRDefault="00146AA2" w:rsidP="00146AA2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</w:rPr>
            </w:pPr>
            <w:r w:rsidRPr="00F07F4F">
              <w:rPr>
                <w:rFonts w:ascii="Calibri" w:eastAsia="Times New Roman" w:hAnsi="Calibri" w:cs="Calibri"/>
                <w:color w:val="1F497D" w:themeColor="text2"/>
              </w:rPr>
              <w:t>-</w:t>
            </w:r>
            <w:r w:rsidRPr="00F07F4F">
              <w:rPr>
                <w:rFonts w:ascii="Calibri" w:eastAsia="Times New Roman" w:hAnsi="Calibri" w:cs="Calibri"/>
                <w:color w:val="1F497D" w:themeColor="text2"/>
              </w:rPr>
              <w:t xml:space="preserve"> Какие работы приходится выполнять людям летом в огороде, садах, полях?</w:t>
            </w:r>
          </w:p>
          <w:p w:rsidR="00146AA2" w:rsidRPr="00F07F4F" w:rsidRDefault="00146AA2" w:rsidP="00146AA2">
            <w:pPr>
              <w:shd w:val="clear" w:color="auto" w:fill="FFFFFF"/>
              <w:rPr>
                <w:rFonts w:ascii="Calibri" w:eastAsia="Times New Roman" w:hAnsi="Calibri" w:cs="Calibri"/>
                <w:color w:val="1F497D" w:themeColor="text2"/>
              </w:rPr>
            </w:pPr>
            <w:r w:rsidRPr="00F07F4F">
              <w:rPr>
                <w:rFonts w:ascii="Calibri" w:eastAsia="Times New Roman" w:hAnsi="Calibri" w:cs="Calibri"/>
                <w:b/>
                <w:color w:val="1F497D" w:themeColor="text2"/>
              </w:rPr>
              <w:t>Обобщить полученные знания</w:t>
            </w:r>
            <w:r w:rsidRPr="00F07F4F">
              <w:rPr>
                <w:rFonts w:ascii="Calibri" w:eastAsia="Times New Roman" w:hAnsi="Calibri" w:cs="Calibri"/>
                <w:color w:val="1F497D" w:themeColor="text2"/>
              </w:rPr>
              <w:t>:  В середине лета стоят жаркие, тихие дни. Прольется крупный теплый дождь – и опять жара. На небе часто появляется радуга: солнце светит сквозь падающий дождь, лучи его проходят через дождевые капли и на небе напротив солнца возникает необычная цветная дуга. Чем крупнее дождевые капли, тем ярче радуга. В лесу и в саду поспевают ягоды. Упадут на землю тяжелые росы – пора за грибами в лес отправляться: сыроежками, маслятами, подберезовиками. В садах, огородах много работы: прополка, окучивание, полив. В конце лета начинается уборка урожая.</w:t>
            </w:r>
          </w:p>
          <w:p w:rsidR="00146AA2" w:rsidRPr="00F07F4F" w:rsidRDefault="00146AA2" w:rsidP="00146AA2">
            <w:pPr>
              <w:pStyle w:val="a5"/>
              <w:numPr>
                <w:ilvl w:val="0"/>
                <w:numId w:val="10"/>
              </w:numPr>
              <w:shd w:val="clear" w:color="auto" w:fill="FFFFFF"/>
              <w:rPr>
                <w:rFonts w:ascii="Calibri" w:eastAsia="Times New Roman" w:hAnsi="Calibri" w:cs="Calibri"/>
                <w:color w:val="1F497D" w:themeColor="text2"/>
              </w:rPr>
            </w:pPr>
            <w:r w:rsidRPr="00F07F4F">
              <w:rPr>
                <w:rFonts w:ascii="Calibri" w:eastAsia="Times New Roman" w:hAnsi="Calibri" w:cs="Calibri"/>
                <w:color w:val="1F497D" w:themeColor="text2"/>
              </w:rPr>
              <w:t>Составьте описательный расска</w:t>
            </w:r>
            <w:r w:rsidR="00F07F4F" w:rsidRPr="00F07F4F">
              <w:rPr>
                <w:rFonts w:ascii="Calibri" w:eastAsia="Times New Roman" w:hAnsi="Calibri" w:cs="Calibri"/>
                <w:color w:val="1F497D" w:themeColor="text2"/>
              </w:rPr>
              <w:t>з по любой предложенной таблице, связав каждую картинку в таблице с впечатлениями ребенка о лете и полученными знаниями.</w:t>
            </w:r>
          </w:p>
          <w:p w:rsidR="003D7931" w:rsidRPr="00F07F4F" w:rsidRDefault="003D7931" w:rsidP="00146AA2">
            <w:pPr>
              <w:ind w:firstLine="708"/>
              <w:rPr>
                <w:color w:val="1F497D" w:themeColor="text2"/>
              </w:rPr>
            </w:pPr>
          </w:p>
          <w:p w:rsidR="00146AA2" w:rsidRDefault="00146AA2" w:rsidP="0017657F">
            <w:bookmarkStart w:id="0" w:name="_GoBack"/>
            <w:r>
              <w:rPr>
                <w:noProof/>
              </w:rPr>
              <w:drawing>
                <wp:inline distT="0" distB="0" distL="0" distR="0" wp14:anchorId="47D379BD" wp14:editId="16F21EE1">
                  <wp:extent cx="3667125" cy="3444520"/>
                  <wp:effectExtent l="0" t="0" r="0" b="0"/>
                  <wp:docPr id="27" name="Рисунок 27" descr="https://ds04.infourok.ru/uploads/ex/0272/001328c9-1a4cd5ec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272/001328c9-1a4cd5ec/img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54" t="4602" r="10736" b="5215"/>
                          <a:stretch/>
                        </pic:blipFill>
                        <pic:spPr bwMode="auto">
                          <a:xfrm>
                            <a:off x="0" y="0"/>
                            <a:ext cx="3669937" cy="3447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noProof/>
              </w:rPr>
              <w:lastRenderedPageBreak/>
              <w:drawing>
                <wp:inline distT="0" distB="0" distL="0" distR="0" wp14:anchorId="619761B2" wp14:editId="078BE034">
                  <wp:extent cx="3771900" cy="2600966"/>
                  <wp:effectExtent l="0" t="0" r="0" b="0"/>
                  <wp:docPr id="28" name="Рисунок 28" descr="https://i05.fotocdn.net/s115/d47cc3258a1160c5/public_pin_l/2620816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05.fotocdn.net/s115/d47cc3258a1160c5/public_pin_l/26208162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9" t="5969" r="5290" b="8105"/>
                          <a:stretch/>
                        </pic:blipFill>
                        <pic:spPr bwMode="auto">
                          <a:xfrm>
                            <a:off x="0" y="0"/>
                            <a:ext cx="3789017" cy="261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6AA2" w:rsidRPr="00146AA2" w:rsidRDefault="00146AA2" w:rsidP="00146AA2">
            <w:pPr>
              <w:ind w:firstLine="708"/>
            </w:pPr>
          </w:p>
        </w:tc>
      </w:tr>
      <w:tr w:rsidR="00AF5514" w:rsidRPr="0057175B" w:rsidTr="003D7931">
        <w:tc>
          <w:tcPr>
            <w:tcW w:w="959" w:type="dxa"/>
            <w:vMerge w:val="restart"/>
            <w:tcBorders>
              <w:right w:val="single" w:sz="4" w:space="0" w:color="auto"/>
            </w:tcBorders>
          </w:tcPr>
          <w:p w:rsidR="00AF5514" w:rsidRPr="0057175B" w:rsidRDefault="00AF5514" w:rsidP="00ED0213">
            <w:pPr>
              <w:jc w:val="right"/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</w:pPr>
          </w:p>
          <w:p w:rsidR="00AF5514" w:rsidRPr="0057175B" w:rsidRDefault="00AF5514" w:rsidP="00ED0213">
            <w:pPr>
              <w:ind w:left="-108" w:right="-16" w:firstLine="142"/>
              <w:jc w:val="right"/>
              <w:rPr>
                <w:rFonts w:ascii="Verdana" w:hAnsi="Verdana"/>
                <w:b/>
                <w:bCs/>
                <w:color w:val="1F497D" w:themeColor="text2"/>
                <w:sz w:val="24"/>
                <w:szCs w:val="24"/>
              </w:rPr>
            </w:pPr>
            <w:r w:rsidRPr="0057175B">
              <w:rPr>
                <w:rFonts w:ascii="Verdana" w:hAnsi="Verdana"/>
                <w:color w:val="1F497D" w:themeColor="text2"/>
                <w:sz w:val="24"/>
                <w:szCs w:val="24"/>
              </w:rPr>
              <w:t>03</w:t>
            </w:r>
            <w:r w:rsidRPr="0057175B">
              <w:rPr>
                <w:rFonts w:ascii="Verdana" w:hAnsi="Verdana"/>
                <w:color w:val="1F497D" w:themeColor="text2"/>
                <w:sz w:val="24"/>
                <w:szCs w:val="24"/>
              </w:rPr>
              <w:t>.09</w:t>
            </w:r>
          </w:p>
          <w:p w:rsidR="00AF5514" w:rsidRPr="0057175B" w:rsidRDefault="00AF5514" w:rsidP="00ED0213">
            <w:pPr>
              <w:ind w:left="-108" w:right="-16" w:firstLine="142"/>
              <w:jc w:val="right"/>
              <w:rPr>
                <w:rFonts w:ascii="Verdana" w:hAnsi="Verdana"/>
                <w:b/>
                <w:bCs/>
                <w:color w:val="1F497D" w:themeColor="text2"/>
                <w:sz w:val="24"/>
                <w:szCs w:val="24"/>
              </w:rPr>
            </w:pPr>
          </w:p>
          <w:p w:rsidR="00AF5514" w:rsidRPr="0057175B" w:rsidRDefault="00AF5514" w:rsidP="003D7931">
            <w:pPr>
              <w:jc w:val="right"/>
              <w:rPr>
                <w:rFonts w:ascii="Verdana" w:hAnsi="Verdana"/>
                <w:bCs/>
                <w:color w:val="1F497D" w:themeColor="text2"/>
                <w:sz w:val="24"/>
                <w:szCs w:val="24"/>
              </w:rPr>
            </w:pPr>
          </w:p>
        </w:tc>
        <w:tc>
          <w:tcPr>
            <w:tcW w:w="3578" w:type="dxa"/>
            <w:tcBorders>
              <w:left w:val="single" w:sz="4" w:space="0" w:color="auto"/>
            </w:tcBorders>
          </w:tcPr>
          <w:p w:rsidR="00AF5514" w:rsidRPr="0057175B" w:rsidRDefault="00AF5514" w:rsidP="003D7931">
            <w:pPr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57175B"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  <w:t>Продуктивная деятельность</w:t>
            </w:r>
          </w:p>
          <w:p w:rsidR="00AF5514" w:rsidRPr="0057175B" w:rsidRDefault="00AF5514" w:rsidP="003D7931">
            <w:pPr>
              <w:pStyle w:val="a4"/>
              <w:rPr>
                <w:rFonts w:ascii="Verdana" w:hAnsi="Verdana"/>
                <w:bCs/>
                <w:color w:val="1F497D" w:themeColor="text2"/>
                <w:sz w:val="24"/>
                <w:szCs w:val="24"/>
              </w:rPr>
            </w:pPr>
            <w:r w:rsidRPr="0057175B">
              <w:rPr>
                <w:rFonts w:ascii="Verdana" w:hAnsi="Verdana"/>
                <w:bCs/>
                <w:color w:val="1F497D" w:themeColor="text2"/>
                <w:sz w:val="24"/>
                <w:szCs w:val="24"/>
              </w:rPr>
              <w:t>(аппликация)</w:t>
            </w:r>
          </w:p>
          <w:p w:rsidR="00AF5514" w:rsidRPr="0057175B" w:rsidRDefault="00AF5514" w:rsidP="003D7931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57175B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Тема: «Цветные зонтики»</w:t>
            </w:r>
          </w:p>
          <w:p w:rsidR="00AF5514" w:rsidRPr="0057175B" w:rsidRDefault="00AF5514" w:rsidP="003D7931">
            <w:pPr>
              <w:pStyle w:val="a4"/>
              <w:rPr>
                <w:rFonts w:ascii="Verdana" w:hAnsi="Verdana"/>
                <w:bCs/>
                <w:color w:val="1F497D" w:themeColor="text2"/>
                <w:sz w:val="24"/>
                <w:szCs w:val="24"/>
              </w:rPr>
            </w:pPr>
            <w:r w:rsidRPr="0057175B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 xml:space="preserve">Программное содержание: </w:t>
            </w:r>
            <w:r w:rsidRPr="0057175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Учить детей создавать аппликативные композиции на основе пейзажных рисунков. Совершенствовать изобразительную технику: закрепить умение закруглять уголки для получения купола зонтика. Показать варианты оформления края (зубчики, маковки), познакомить с новым приемом оформления аппликации – раздвижение.</w:t>
            </w:r>
          </w:p>
        </w:tc>
        <w:tc>
          <w:tcPr>
            <w:tcW w:w="10313" w:type="dxa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41"/>
              <w:gridCol w:w="5041"/>
            </w:tblGrid>
            <w:tr w:rsidR="00AF5514" w:rsidTr="0017657F">
              <w:tc>
                <w:tcPr>
                  <w:tcW w:w="5041" w:type="dxa"/>
                </w:tcPr>
                <w:p w:rsidR="00AF5514" w:rsidRDefault="00AF5514" w:rsidP="0017657F">
                  <w:pPr>
                    <w:pStyle w:val="a4"/>
                    <w:numPr>
                      <w:ilvl w:val="0"/>
                      <w:numId w:val="11"/>
                    </w:numPr>
                    <w:ind w:left="0" w:firstLine="0"/>
                    <w:rPr>
                      <w:rFonts w:ascii="Verdana" w:hAnsi="Verdana"/>
                      <w:color w:val="1F497D" w:themeColor="text2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color w:val="1F497D" w:themeColor="text2"/>
                      <w:sz w:val="24"/>
                      <w:szCs w:val="24"/>
                    </w:rPr>
                    <w:t>Загадки для ребенка</w:t>
                  </w:r>
                </w:p>
                <w:p w:rsidR="00AF5514" w:rsidRDefault="00AF5514" w:rsidP="0017657F">
                  <w:pPr>
                    <w:rPr>
                      <w:rFonts w:ascii="Verdana" w:hAnsi="Verdana"/>
                      <w:color w:val="1F497D" w:themeColor="text2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color w:val="1F497D" w:themeColor="text2"/>
                      <w:sz w:val="24"/>
                      <w:szCs w:val="24"/>
                    </w:rPr>
                    <w:t xml:space="preserve">- </w:t>
                  </w:r>
                  <w:r w:rsidRPr="00141F9B">
                    <w:rPr>
                      <w:rFonts w:ascii="Verdana" w:hAnsi="Verdana"/>
                      <w:color w:val="1F497D" w:themeColor="text2"/>
                      <w:sz w:val="24"/>
                      <w:szCs w:val="24"/>
                    </w:rPr>
                    <w:t xml:space="preserve">Если дождь припустится </w:t>
                  </w:r>
                </w:p>
                <w:p w:rsidR="00AF5514" w:rsidRPr="00141F9B" w:rsidRDefault="00AF5514" w:rsidP="0017657F">
                  <w:pPr>
                    <w:rPr>
                      <w:rFonts w:ascii="Verdana" w:hAnsi="Verdana"/>
                      <w:color w:val="1F497D" w:themeColor="text2"/>
                      <w:sz w:val="24"/>
                      <w:szCs w:val="24"/>
                    </w:rPr>
                  </w:pPr>
                  <w:r w:rsidRPr="00141F9B">
                    <w:rPr>
                      <w:rFonts w:ascii="Verdana" w:hAnsi="Verdana"/>
                      <w:color w:val="1F497D" w:themeColor="text2"/>
                      <w:sz w:val="24"/>
                      <w:szCs w:val="24"/>
                    </w:rPr>
                    <w:t xml:space="preserve"> Как цветок </w:t>
                  </w:r>
                  <w:r>
                    <w:rPr>
                      <w:rFonts w:ascii="Verdana" w:hAnsi="Verdana"/>
                      <w:color w:val="1F497D" w:themeColor="text2"/>
                      <w:sz w:val="24"/>
                      <w:szCs w:val="24"/>
                    </w:rPr>
                    <w:t xml:space="preserve">он </w:t>
                  </w:r>
                  <w:r w:rsidRPr="00141F9B">
                    <w:rPr>
                      <w:rFonts w:ascii="Verdana" w:hAnsi="Verdana"/>
                      <w:color w:val="1F497D" w:themeColor="text2"/>
                      <w:sz w:val="24"/>
                      <w:szCs w:val="24"/>
                    </w:rPr>
                    <w:t>распустится</w:t>
                  </w:r>
                  <w:r>
                    <w:rPr>
                      <w:rFonts w:ascii="Verdana" w:hAnsi="Verdana"/>
                      <w:color w:val="1F497D" w:themeColor="text2"/>
                      <w:sz w:val="24"/>
                      <w:szCs w:val="24"/>
                    </w:rPr>
                    <w:t>.</w:t>
                  </w:r>
                </w:p>
                <w:p w:rsidR="00AF5514" w:rsidRDefault="00AF5514" w:rsidP="0017657F">
                  <w:pPr>
                    <w:rPr>
                      <w:rFonts w:ascii="Verdana" w:hAnsi="Verdana"/>
                      <w:color w:val="1F497D" w:themeColor="text2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color w:val="1F497D" w:themeColor="text2"/>
                      <w:sz w:val="24"/>
                      <w:szCs w:val="24"/>
                    </w:rPr>
                    <w:t>Стоит солнцу в</w:t>
                  </w:r>
                  <w:r w:rsidRPr="00141F9B">
                    <w:rPr>
                      <w:rFonts w:ascii="Verdana" w:hAnsi="Verdana"/>
                      <w:color w:val="1F497D" w:themeColor="text2"/>
                      <w:sz w:val="24"/>
                      <w:szCs w:val="24"/>
                    </w:rPr>
                    <w:t xml:space="preserve"> тучах скрыться,</w:t>
                  </w:r>
                </w:p>
                <w:p w:rsidR="00AF5514" w:rsidRDefault="00AF5514" w:rsidP="0017657F">
                  <w:pPr>
                    <w:rPr>
                      <w:rFonts w:ascii="Verdana" w:hAnsi="Verdana"/>
                      <w:color w:val="1F497D" w:themeColor="text2"/>
                      <w:sz w:val="24"/>
                      <w:szCs w:val="24"/>
                    </w:rPr>
                  </w:pPr>
                  <w:r w:rsidRPr="00141F9B">
                    <w:rPr>
                      <w:rFonts w:ascii="Verdana" w:hAnsi="Verdana"/>
                      <w:color w:val="1F497D" w:themeColor="text2"/>
                      <w:sz w:val="24"/>
                      <w:szCs w:val="24"/>
                    </w:rPr>
                    <w:t xml:space="preserve"> А дождю заморосить, </w:t>
                  </w:r>
                </w:p>
                <w:p w:rsidR="00AF5514" w:rsidRDefault="00AF5514" w:rsidP="0017657F">
                  <w:pPr>
                    <w:rPr>
                      <w:rFonts w:ascii="Verdana" w:hAnsi="Verdana"/>
                      <w:color w:val="1F497D" w:themeColor="text2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color w:val="1F497D" w:themeColor="text2"/>
                      <w:sz w:val="24"/>
                      <w:szCs w:val="24"/>
                    </w:rPr>
                    <w:t>Как спешит он в</w:t>
                  </w:r>
                  <w:r w:rsidRPr="00141F9B">
                    <w:rPr>
                      <w:rFonts w:ascii="Verdana" w:hAnsi="Verdana"/>
                      <w:color w:val="1F497D" w:themeColor="text2"/>
                      <w:sz w:val="24"/>
                      <w:szCs w:val="24"/>
                    </w:rPr>
                    <w:t xml:space="preserve">есь раскрыться </w:t>
                  </w:r>
                </w:p>
                <w:p w:rsidR="00AF5514" w:rsidRPr="00141F9B" w:rsidRDefault="00AF5514" w:rsidP="0017657F">
                  <w:pPr>
                    <w:rPr>
                      <w:rFonts w:ascii="Verdana" w:hAnsi="Verdana"/>
                      <w:color w:val="1F497D" w:themeColor="text2"/>
                      <w:sz w:val="24"/>
                      <w:szCs w:val="24"/>
                    </w:rPr>
                  </w:pPr>
                  <w:r w:rsidRPr="00141F9B">
                    <w:rPr>
                      <w:rFonts w:ascii="Verdana" w:hAnsi="Verdana"/>
                      <w:color w:val="1F497D" w:themeColor="text2"/>
                      <w:sz w:val="24"/>
                      <w:szCs w:val="24"/>
                    </w:rPr>
                    <w:t>И собою нас укрыть</w:t>
                  </w:r>
                  <w:r>
                    <w:rPr>
                      <w:rFonts w:ascii="Verdana" w:hAnsi="Verdana"/>
                      <w:color w:val="1F497D" w:themeColor="text2"/>
                      <w:sz w:val="24"/>
                      <w:szCs w:val="24"/>
                    </w:rPr>
                    <w:t xml:space="preserve"> (Зонт)</w:t>
                  </w:r>
                </w:p>
                <w:p w:rsidR="00AF5514" w:rsidRDefault="00AF5514" w:rsidP="0017657F">
                  <w:pPr>
                    <w:pStyle w:val="a4"/>
                    <w:jc w:val="right"/>
                    <w:rPr>
                      <w:rFonts w:ascii="Verdana" w:hAnsi="Verdana"/>
                      <w:color w:val="1F497D" w:themeColor="text2"/>
                      <w:sz w:val="24"/>
                      <w:szCs w:val="24"/>
                    </w:rPr>
                  </w:pPr>
                </w:p>
                <w:p w:rsidR="00AF5514" w:rsidRDefault="00AF5514" w:rsidP="0017657F">
                  <w:pPr>
                    <w:pStyle w:val="a4"/>
                    <w:numPr>
                      <w:ilvl w:val="0"/>
                      <w:numId w:val="11"/>
                    </w:numPr>
                    <w:ind w:left="204"/>
                    <w:rPr>
                      <w:rFonts w:ascii="Verdana" w:hAnsi="Verdana"/>
                      <w:color w:val="1F497D" w:themeColor="text2"/>
                      <w:sz w:val="24"/>
                      <w:szCs w:val="24"/>
                    </w:rPr>
                  </w:pPr>
                  <w:r w:rsidRPr="00141F9B">
                    <w:rPr>
                      <w:rFonts w:ascii="Verdana" w:hAnsi="Verdana"/>
                      <w:color w:val="1F497D" w:themeColor="text2"/>
                      <w:sz w:val="24"/>
                      <w:szCs w:val="24"/>
                    </w:rPr>
                    <w:t>Предложите ребенку выполнить аппликацию</w:t>
                  </w:r>
                  <w:r>
                    <w:rPr>
                      <w:rFonts w:ascii="Verdana" w:hAnsi="Verdana"/>
                      <w:color w:val="1F497D" w:themeColor="text2"/>
                      <w:sz w:val="24"/>
                      <w:szCs w:val="24"/>
                    </w:rPr>
                    <w:t>:</w:t>
                  </w:r>
                </w:p>
                <w:p w:rsidR="00AF5514" w:rsidRDefault="00AF5514" w:rsidP="0017657F">
                  <w:pPr>
                    <w:pStyle w:val="a4"/>
                    <w:ind w:left="204"/>
                    <w:rPr>
                      <w:rFonts w:ascii="Verdana" w:hAnsi="Verdana"/>
                      <w:color w:val="1F497D" w:themeColor="text2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color w:val="1F497D" w:themeColor="text2"/>
                      <w:sz w:val="24"/>
                      <w:szCs w:val="24"/>
                    </w:rPr>
                    <w:t>Материал: цветной прямоугольник размером 14</w:t>
                  </w:r>
                  <w:r w:rsidRPr="00624837">
                    <w:rPr>
                      <w:rFonts w:ascii="Verdana" w:hAnsi="Verdana"/>
                      <w:color w:val="1F497D" w:themeColor="text2"/>
                      <w:sz w:val="24"/>
                      <w:szCs w:val="24"/>
                    </w:rPr>
                    <w:t>*7</w:t>
                  </w:r>
                  <w:r>
                    <w:rPr>
                      <w:rFonts w:ascii="Verdana" w:hAnsi="Verdana"/>
                      <w:color w:val="1F497D" w:themeColor="text2"/>
                      <w:sz w:val="24"/>
                      <w:szCs w:val="24"/>
                    </w:rPr>
                    <w:t xml:space="preserve"> см, ножницы, альбомный лист, клей.</w:t>
                  </w:r>
                </w:p>
                <w:p w:rsidR="00AF5514" w:rsidRPr="00624837" w:rsidRDefault="00AF5514" w:rsidP="0017657F">
                  <w:pPr>
                    <w:pStyle w:val="a4"/>
                    <w:ind w:left="204"/>
                    <w:rPr>
                      <w:rFonts w:ascii="Verdana" w:hAnsi="Verdana"/>
                      <w:color w:val="1F497D" w:themeColor="text2"/>
                      <w:sz w:val="24"/>
                      <w:szCs w:val="24"/>
                    </w:rPr>
                  </w:pPr>
                </w:p>
              </w:tc>
              <w:tc>
                <w:tcPr>
                  <w:tcW w:w="5041" w:type="dxa"/>
                </w:tcPr>
                <w:p w:rsidR="00AF5514" w:rsidRDefault="00AF5514" w:rsidP="0017657F">
                  <w:pPr>
                    <w:pStyle w:val="a4"/>
                    <w:rPr>
                      <w:rFonts w:ascii="Verdana" w:hAnsi="Verdana"/>
                      <w:color w:val="1F497D" w:themeColor="text2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65F1267" wp14:editId="1851E445">
                        <wp:extent cx="2152650" cy="2690813"/>
                        <wp:effectExtent l="0" t="0" r="0" b="0"/>
                        <wp:docPr id="29" name="Рисунок 29" descr="https://im0-tub-ru.yandex.net/i?id=486ba528dea8a0b77d8de03c08f4e62b-l&amp;ref=rim&amp;n=13&amp;w=1080&amp;h=13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im0-tub-ru.yandex.net/i?id=486ba528dea8a0b77d8de03c08f4e62b-l&amp;ref=rim&amp;n=13&amp;w=1080&amp;h=13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6696" cy="2695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5514" w:rsidRPr="0057175B" w:rsidRDefault="00AF5514" w:rsidP="0017657F">
            <w:pPr>
              <w:pStyle w:val="a4"/>
              <w:ind w:left="720"/>
              <w:jc w:val="center"/>
              <w:rPr>
                <w:rFonts w:ascii="Verdana" w:hAnsi="Verdana"/>
                <w:color w:val="1F497D" w:themeColor="text2"/>
                <w:sz w:val="24"/>
                <w:szCs w:val="24"/>
              </w:rPr>
            </w:pPr>
          </w:p>
          <w:p w:rsidR="00AF5514" w:rsidRDefault="00AF5514" w:rsidP="0017657F">
            <w:pPr>
              <w:pStyle w:val="a5"/>
              <w:ind w:left="0"/>
              <w:rPr>
                <w:color w:val="1F497D" w:themeColor="text2"/>
                <w:sz w:val="28"/>
                <w:szCs w:val="28"/>
                <w:shd w:val="clear" w:color="auto" w:fill="FFFFFF"/>
              </w:rPr>
            </w:pPr>
            <w:r>
              <w:rPr>
                <w:rFonts w:ascii="Verdana" w:hAnsi="Verdana"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rFonts w:ascii="Verdana" w:hAnsi="Verdana"/>
                <w:color w:val="1F497D" w:themeColor="text2"/>
                <w:sz w:val="24"/>
                <w:szCs w:val="24"/>
              </w:rPr>
              <w:t>Инструкция</w:t>
            </w:r>
            <w:r>
              <w:rPr>
                <w:rFonts w:ascii="Verdana" w:hAnsi="Verdana"/>
                <w:color w:val="1F497D" w:themeColor="text2"/>
                <w:sz w:val="24"/>
                <w:szCs w:val="24"/>
              </w:rPr>
              <w:t xml:space="preserve"> для ребенка</w:t>
            </w:r>
            <w:r>
              <w:rPr>
                <w:rFonts w:ascii="Verdana" w:hAnsi="Verdana"/>
                <w:color w:val="1F497D" w:themeColor="text2"/>
                <w:sz w:val="24"/>
                <w:szCs w:val="24"/>
              </w:rPr>
              <w:t>: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624837">
              <w:rPr>
                <w:color w:val="1F497D" w:themeColor="text2"/>
                <w:sz w:val="28"/>
                <w:szCs w:val="28"/>
                <w:shd w:val="clear" w:color="auto" w:fill="FFFFFF"/>
              </w:rPr>
              <w:t>«Складываем прямоугольник пополам</w:t>
            </w:r>
            <w:r>
              <w:rPr>
                <w:color w:val="1F497D" w:themeColor="text2"/>
                <w:sz w:val="28"/>
                <w:szCs w:val="28"/>
                <w:shd w:val="clear" w:color="auto" w:fill="FFFFFF"/>
              </w:rPr>
              <w:t>, по вертикали</w:t>
            </w:r>
            <w:proofErr w:type="gramStart"/>
            <w:r>
              <w:rPr>
                <w:color w:val="1F497D" w:themeColor="text2"/>
                <w:sz w:val="28"/>
                <w:szCs w:val="28"/>
                <w:shd w:val="clear" w:color="auto" w:fill="FFFFFF"/>
              </w:rPr>
              <w:t>.</w:t>
            </w:r>
            <w:proofErr w:type="gramEnd"/>
            <w:r>
              <w:rPr>
                <w:color w:val="1F497D" w:themeColor="text2"/>
                <w:sz w:val="28"/>
                <w:szCs w:val="28"/>
                <w:shd w:val="clear" w:color="auto" w:fill="FFFFFF"/>
              </w:rPr>
              <w:t xml:space="preserve"> Держим за линию </w:t>
            </w:r>
            <w:r w:rsidRPr="00624837">
              <w:rPr>
                <w:color w:val="1F497D" w:themeColor="text2"/>
                <w:sz w:val="28"/>
                <w:szCs w:val="28"/>
                <w:shd w:val="clear" w:color="auto" w:fill="FFFFFF"/>
              </w:rPr>
              <w:t>сгиба</w:t>
            </w:r>
            <w:r>
              <w:rPr>
                <w:color w:val="1F497D" w:themeColor="text2"/>
                <w:sz w:val="28"/>
                <w:szCs w:val="28"/>
                <w:shd w:val="clear" w:color="auto" w:fill="FFFFFF"/>
              </w:rPr>
              <w:t>. Ведём ножницами дугу от нижнего уголка к верхнему углу линии сгиба</w:t>
            </w:r>
            <w:r w:rsidRPr="00624837">
              <w:rPr>
                <w:color w:val="1F497D" w:themeColor="text2"/>
                <w:sz w:val="28"/>
                <w:szCs w:val="28"/>
                <w:shd w:val="clear" w:color="auto" w:fill="FFFFFF"/>
              </w:rPr>
              <w:t xml:space="preserve">, раскрываем и видим купол зонтика. Теперь подумаем, как этот зонтик </w:t>
            </w:r>
            <w:r w:rsidRPr="00624837">
              <w:rPr>
                <w:color w:val="1F497D" w:themeColor="text2"/>
                <w:sz w:val="28"/>
                <w:szCs w:val="28"/>
                <w:shd w:val="clear" w:color="auto" w:fill="FFFFFF"/>
              </w:rPr>
              <w:lastRenderedPageBreak/>
              <w:t>можно оформить».</w:t>
            </w:r>
          </w:p>
          <w:p w:rsidR="00AF5514" w:rsidRDefault="00AF5514" w:rsidP="0017657F">
            <w:pPr>
              <w:pStyle w:val="a5"/>
              <w:ind w:left="0"/>
              <w:rPr>
                <w:color w:val="1F497D" w:themeColor="text2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1F497D" w:themeColor="text2"/>
                <w:sz w:val="28"/>
                <w:szCs w:val="28"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041" type="#_x0000_t19" style="position:absolute;margin-left:3.1pt;margin-top:4.6pt;width:199.5pt;height:126pt;z-index:251664384"/>
              </w:pict>
            </w:r>
            <w:r>
              <w:rPr>
                <w:noProof/>
                <w:color w:val="1F497D" w:themeColor="text2"/>
                <w:sz w:val="28"/>
                <w:szCs w:val="28"/>
              </w:rPr>
              <w:pict>
                <v:rect id="_x0000_s1040" style="position:absolute;margin-left:3.1pt;margin-top:4.6pt;width:199.5pt;height:126pt;z-index:251663360"/>
              </w:pict>
            </w:r>
          </w:p>
          <w:p w:rsidR="00AF5514" w:rsidRDefault="00AF5514" w:rsidP="0017657F">
            <w:pPr>
              <w:pStyle w:val="a5"/>
              <w:ind w:left="0"/>
              <w:rPr>
                <w:color w:val="1F497D" w:themeColor="text2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1F497D" w:themeColor="text2"/>
                <w:sz w:val="28"/>
                <w:szCs w:val="28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42" type="#_x0000_t68" style="position:absolute;margin-left:146.3pt;margin-top:-23.95pt;width:35.65pt;height:91pt;rotation:-3751026fd;z-index:251665408" fillcolor="#c0504d [3205]" strokecolor="#f2f2f2 [3041]" strokeweight="3pt">
                  <v:shadow on="t" type="perspective" color="#622423 [1605]" opacity=".5" offset="1pt" offset2="-1pt"/>
                  <v:textbox style="layout-flow:vertical-ideographic"/>
                </v:shape>
              </w:pict>
            </w:r>
          </w:p>
          <w:p w:rsidR="00AF5514" w:rsidRDefault="00AF5514" w:rsidP="000F198D">
            <w:pPr>
              <w:pStyle w:val="a5"/>
              <w:ind w:left="0"/>
              <w:jc w:val="center"/>
              <w:rPr>
                <w:rFonts w:ascii="Verdana" w:hAnsi="Verdana"/>
                <w:color w:val="1F497D" w:themeColor="text2"/>
                <w:sz w:val="24"/>
                <w:szCs w:val="24"/>
              </w:rPr>
            </w:pPr>
          </w:p>
          <w:p w:rsidR="00AF5514" w:rsidRDefault="00AF5514" w:rsidP="0017657F">
            <w:pPr>
              <w:pStyle w:val="a5"/>
              <w:ind w:left="0"/>
              <w:rPr>
                <w:rFonts w:ascii="Verdana" w:hAnsi="Verdana"/>
                <w:color w:val="1F497D" w:themeColor="text2"/>
                <w:sz w:val="24"/>
                <w:szCs w:val="24"/>
              </w:rPr>
            </w:pPr>
          </w:p>
          <w:p w:rsidR="00AF5514" w:rsidRDefault="00AF5514" w:rsidP="0017657F">
            <w:pPr>
              <w:pStyle w:val="a5"/>
              <w:ind w:left="0"/>
              <w:rPr>
                <w:rFonts w:ascii="Verdana" w:hAnsi="Verdana"/>
                <w:color w:val="1F497D" w:themeColor="text2"/>
                <w:sz w:val="24"/>
                <w:szCs w:val="24"/>
              </w:rPr>
            </w:pPr>
          </w:p>
          <w:p w:rsidR="00AF5514" w:rsidRDefault="00AF5514" w:rsidP="0017657F">
            <w:pPr>
              <w:pStyle w:val="a5"/>
              <w:ind w:left="0"/>
              <w:rPr>
                <w:rFonts w:ascii="Verdana" w:hAnsi="Verdana"/>
                <w:color w:val="1F497D" w:themeColor="text2"/>
                <w:sz w:val="24"/>
                <w:szCs w:val="24"/>
              </w:rPr>
            </w:pPr>
          </w:p>
          <w:p w:rsidR="00AF5514" w:rsidRDefault="00AF5514" w:rsidP="0017657F">
            <w:pPr>
              <w:pStyle w:val="a5"/>
              <w:ind w:left="0"/>
              <w:rPr>
                <w:rFonts w:ascii="Verdana" w:hAnsi="Verdana"/>
                <w:color w:val="1F497D" w:themeColor="text2"/>
                <w:sz w:val="24"/>
                <w:szCs w:val="24"/>
              </w:rPr>
            </w:pPr>
          </w:p>
          <w:p w:rsidR="00AF5514" w:rsidRDefault="00AF5514" w:rsidP="0017657F">
            <w:pPr>
              <w:pStyle w:val="a5"/>
              <w:ind w:left="0"/>
              <w:rPr>
                <w:rFonts w:ascii="Verdana" w:hAnsi="Verdana"/>
                <w:color w:val="1F497D" w:themeColor="text2"/>
                <w:sz w:val="24"/>
                <w:szCs w:val="24"/>
              </w:rPr>
            </w:pPr>
          </w:p>
          <w:p w:rsidR="00AF5514" w:rsidRDefault="00AF5514" w:rsidP="0017657F">
            <w:pPr>
              <w:pStyle w:val="a5"/>
              <w:ind w:left="0"/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>
              <w:rPr>
                <w:rFonts w:ascii="Verdana" w:hAnsi="Verdana"/>
                <w:noProof/>
                <w:color w:val="1F497D" w:themeColor="text2"/>
                <w:sz w:val="24"/>
                <w:szCs w:val="24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43" type="#_x0000_t120" style="position:absolute;margin-left:193.9pt;margin-top:-.65pt;width:15.75pt;height:13.5pt;z-index:251666432" fillcolor="#c0504d [3205]" strokecolor="#f2f2f2 [3041]" strokeweight="3pt">
                  <v:shadow on="t" type="perspective" color="#622423 [1605]" opacity=".5" offset="1pt" offset2="-1pt"/>
                </v:shape>
              </w:pict>
            </w:r>
          </w:p>
          <w:p w:rsidR="00AF5514" w:rsidRPr="00141F9B" w:rsidRDefault="00AF5514" w:rsidP="0017657F">
            <w:pPr>
              <w:pStyle w:val="a5"/>
              <w:ind w:left="0"/>
              <w:rPr>
                <w:rFonts w:ascii="Verdana" w:hAnsi="Verdana"/>
                <w:color w:val="1F497D" w:themeColor="text2"/>
                <w:sz w:val="24"/>
                <w:szCs w:val="24"/>
              </w:rPr>
            </w:pPr>
          </w:p>
        </w:tc>
      </w:tr>
      <w:tr w:rsidR="00AF5514" w:rsidRPr="0057175B" w:rsidTr="00AF5514">
        <w:trPr>
          <w:trHeight w:val="3885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AF5514" w:rsidRPr="0057175B" w:rsidRDefault="00AF5514" w:rsidP="003D7931">
            <w:pPr>
              <w:jc w:val="right"/>
              <w:rPr>
                <w:rFonts w:ascii="Verdana" w:hAnsi="Verdana"/>
                <w:color w:val="1F497D" w:themeColor="text2"/>
                <w:sz w:val="24"/>
                <w:szCs w:val="24"/>
              </w:rPr>
            </w:pPr>
          </w:p>
        </w:tc>
        <w:tc>
          <w:tcPr>
            <w:tcW w:w="3578" w:type="dxa"/>
            <w:tcBorders>
              <w:left w:val="single" w:sz="4" w:space="0" w:color="auto"/>
              <w:bottom w:val="single" w:sz="4" w:space="0" w:color="auto"/>
            </w:tcBorders>
          </w:tcPr>
          <w:p w:rsidR="00AF5514" w:rsidRPr="0057175B" w:rsidRDefault="00AF5514" w:rsidP="003D7931">
            <w:pPr>
              <w:ind w:right="-16"/>
              <w:rPr>
                <w:rFonts w:ascii="Verdana" w:hAnsi="Verdana"/>
                <w:b/>
                <w:bCs/>
                <w:color w:val="1F497D" w:themeColor="text2"/>
                <w:sz w:val="24"/>
                <w:szCs w:val="24"/>
              </w:rPr>
            </w:pPr>
            <w:r w:rsidRPr="0057175B">
              <w:rPr>
                <w:rFonts w:ascii="Verdana" w:hAnsi="Verdana"/>
                <w:b/>
                <w:bCs/>
                <w:color w:val="1F497D" w:themeColor="text2"/>
                <w:sz w:val="24"/>
                <w:szCs w:val="24"/>
              </w:rPr>
              <w:t>К</w:t>
            </w:r>
            <w:r w:rsidRPr="0057175B">
              <w:rPr>
                <w:rFonts w:ascii="Verdana" w:hAnsi="Verdana"/>
                <w:b/>
                <w:bCs/>
                <w:color w:val="1F497D" w:themeColor="text2"/>
                <w:sz w:val="24"/>
                <w:szCs w:val="24"/>
              </w:rPr>
              <w:t xml:space="preserve">оммуникативная деятельность </w:t>
            </w:r>
            <w:r w:rsidRPr="0057175B">
              <w:rPr>
                <w:rFonts w:ascii="Verdana" w:hAnsi="Verdana"/>
                <w:b/>
                <w:bCs/>
                <w:color w:val="1F497D" w:themeColor="text2"/>
                <w:sz w:val="24"/>
                <w:szCs w:val="24"/>
              </w:rPr>
              <w:t xml:space="preserve"> </w:t>
            </w:r>
          </w:p>
          <w:p w:rsidR="00AF5514" w:rsidRPr="0057175B" w:rsidRDefault="00AF5514" w:rsidP="003D7931">
            <w:pPr>
              <w:ind w:right="-16"/>
              <w:rPr>
                <w:rFonts w:ascii="Verdana" w:hAnsi="Verdana"/>
                <w:b/>
                <w:bCs/>
                <w:color w:val="1F497D" w:themeColor="text2"/>
                <w:sz w:val="24"/>
                <w:szCs w:val="24"/>
              </w:rPr>
            </w:pPr>
            <w:r w:rsidRPr="0057175B">
              <w:rPr>
                <w:rFonts w:ascii="Verdana" w:hAnsi="Verdana"/>
                <w:b/>
                <w:bCs/>
                <w:color w:val="1F497D" w:themeColor="text2"/>
                <w:sz w:val="24"/>
                <w:szCs w:val="24"/>
              </w:rPr>
              <w:t>(комплекс</w:t>
            </w:r>
            <w:r w:rsidRPr="0057175B">
              <w:rPr>
                <w:rFonts w:ascii="Verdana" w:hAnsi="Verdana"/>
                <w:b/>
                <w:bCs/>
                <w:color w:val="1F497D" w:themeColor="text2"/>
                <w:sz w:val="24"/>
                <w:szCs w:val="24"/>
              </w:rPr>
              <w:t>ное</w:t>
            </w:r>
            <w:r w:rsidRPr="0057175B">
              <w:rPr>
                <w:rFonts w:ascii="Verdana" w:hAnsi="Verdana"/>
                <w:b/>
                <w:bCs/>
                <w:color w:val="1F497D" w:themeColor="text2"/>
                <w:sz w:val="24"/>
                <w:szCs w:val="24"/>
              </w:rPr>
              <w:t>)</w:t>
            </w:r>
          </w:p>
          <w:p w:rsidR="00AF5514" w:rsidRPr="0057175B" w:rsidRDefault="00AF5514" w:rsidP="003D7931">
            <w:pPr>
              <w:tabs>
                <w:tab w:val="left" w:pos="3387"/>
              </w:tabs>
              <w:rPr>
                <w:rFonts w:ascii="Times New Roman" w:hAnsi="Times New Roman"/>
                <w:b/>
                <w:bCs/>
                <w:color w:val="1F497D" w:themeColor="text2"/>
                <w:sz w:val="24"/>
                <w:szCs w:val="24"/>
              </w:rPr>
            </w:pPr>
            <w:r w:rsidRPr="0057175B">
              <w:rPr>
                <w:rFonts w:ascii="Times New Roman" w:hAnsi="Times New Roman"/>
                <w:b/>
                <w:bCs/>
                <w:color w:val="1F497D" w:themeColor="text2"/>
                <w:sz w:val="24"/>
                <w:szCs w:val="24"/>
              </w:rPr>
              <w:t xml:space="preserve">Речевой тренинг </w:t>
            </w:r>
          </w:p>
          <w:p w:rsidR="00AF5514" w:rsidRPr="0057175B" w:rsidRDefault="00AF5514" w:rsidP="003D7931">
            <w:pPr>
              <w:tabs>
                <w:tab w:val="left" w:pos="3387"/>
              </w:tabs>
              <w:rPr>
                <w:rFonts w:ascii="Times New Roman" w:hAnsi="Times New Roman"/>
                <w:b/>
                <w:bCs/>
                <w:color w:val="1F497D" w:themeColor="text2"/>
                <w:sz w:val="24"/>
                <w:szCs w:val="24"/>
              </w:rPr>
            </w:pPr>
            <w:r w:rsidRPr="0057175B">
              <w:rPr>
                <w:rFonts w:ascii="Times New Roman" w:hAnsi="Times New Roman"/>
                <w:b/>
                <w:bCs/>
                <w:color w:val="1F497D" w:themeColor="text2"/>
                <w:sz w:val="24"/>
                <w:szCs w:val="24"/>
              </w:rPr>
              <w:t xml:space="preserve">Программное содержание: </w:t>
            </w:r>
            <w:r w:rsidRPr="0057175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  <w:t>закрепить умение образовывать названия детенышей животных в именительном и родительном падежах множественного числа; активизировать в речи сложноподчиненные предложения учить подбирать слова сходные по звучанию</w:t>
            </w:r>
          </w:p>
          <w:p w:rsidR="00AF5514" w:rsidRPr="0057175B" w:rsidRDefault="00AF5514" w:rsidP="003D7931">
            <w:pPr>
              <w:rPr>
                <w:rFonts w:ascii="Verdana" w:hAnsi="Verdana"/>
                <w:color w:val="1F497D" w:themeColor="text2"/>
                <w:sz w:val="24"/>
                <w:szCs w:val="24"/>
              </w:rPr>
            </w:pPr>
          </w:p>
        </w:tc>
        <w:tc>
          <w:tcPr>
            <w:tcW w:w="10313" w:type="dxa"/>
            <w:tcBorders>
              <w:bottom w:val="single" w:sz="4" w:space="0" w:color="auto"/>
            </w:tcBorders>
          </w:tcPr>
          <w:p w:rsidR="00AF5514" w:rsidRDefault="00AF5514" w:rsidP="009C744F">
            <w:pPr>
              <w:pStyle w:val="a5"/>
              <w:numPr>
                <w:ilvl w:val="0"/>
                <w:numId w:val="12"/>
              </w:numPr>
              <w:tabs>
                <w:tab w:val="left" w:pos="180"/>
              </w:tabs>
              <w:rPr>
                <w:color w:val="1F497D" w:themeColor="text2"/>
                <w:sz w:val="28"/>
                <w:szCs w:val="28"/>
              </w:rPr>
            </w:pPr>
            <w:r w:rsidRPr="009C744F">
              <w:rPr>
                <w:color w:val="1F497D" w:themeColor="text2"/>
                <w:sz w:val="28"/>
                <w:szCs w:val="28"/>
              </w:rPr>
              <w:t>Предложите ребенку поиграть</w:t>
            </w:r>
            <w:r>
              <w:rPr>
                <w:color w:val="1F497D" w:themeColor="text2"/>
                <w:sz w:val="28"/>
                <w:szCs w:val="28"/>
              </w:rPr>
              <w:t>.</w:t>
            </w:r>
          </w:p>
          <w:p w:rsidR="00AF5514" w:rsidRPr="009C744F" w:rsidRDefault="00AF5514" w:rsidP="009C744F">
            <w:pPr>
              <w:tabs>
                <w:tab w:val="left" w:pos="180"/>
              </w:tabs>
              <w:ind w:left="180"/>
              <w:rPr>
                <w:color w:val="1F497D" w:themeColor="text2"/>
                <w:sz w:val="28"/>
                <w:szCs w:val="28"/>
              </w:rPr>
            </w:pPr>
            <w:r>
              <w:rPr>
                <w:color w:val="1F497D" w:themeColor="text2"/>
                <w:sz w:val="28"/>
                <w:szCs w:val="28"/>
              </w:rPr>
              <w:t xml:space="preserve">Инструкция для ребенка: </w:t>
            </w:r>
            <w:r w:rsidRPr="009C744F">
              <w:rPr>
                <w:color w:val="1F497D" w:themeColor="text2"/>
                <w:sz w:val="28"/>
                <w:szCs w:val="28"/>
              </w:rPr>
              <w:t>Показываем на картинку и спрашиваем: "Кто это?". Ребенок отвечает.</w:t>
            </w:r>
            <w:r>
              <w:rPr>
                <w:color w:val="1F497D" w:themeColor="text2"/>
                <w:sz w:val="28"/>
                <w:szCs w:val="28"/>
              </w:rPr>
              <w:t xml:space="preserve"> </w:t>
            </w:r>
            <w:r w:rsidRPr="009C744F">
              <w:rPr>
                <w:color w:val="1F497D" w:themeColor="text2"/>
                <w:sz w:val="28"/>
                <w:szCs w:val="28"/>
              </w:rPr>
              <w:t>Закрываем картинку рукой или листочком и спрашиваем: "А теперь нет кого?".</w:t>
            </w:r>
          </w:p>
          <w:p w:rsidR="00AF5514" w:rsidRPr="009C744F" w:rsidRDefault="00AF5514" w:rsidP="009C744F">
            <w:pPr>
              <w:tabs>
                <w:tab w:val="left" w:pos="180"/>
              </w:tabs>
              <w:ind w:left="180"/>
              <w:rPr>
                <w:color w:val="1F497D" w:themeColor="text2"/>
                <w:sz w:val="28"/>
                <w:szCs w:val="28"/>
              </w:rPr>
            </w:pPr>
            <w:r w:rsidRPr="009C744F">
              <w:rPr>
                <w:color w:val="1F497D" w:themeColor="text2"/>
                <w:sz w:val="28"/>
                <w:szCs w:val="28"/>
              </w:rPr>
              <w:t xml:space="preserve">Таким </w:t>
            </w:r>
            <w:proofErr w:type="gramStart"/>
            <w:r w:rsidRPr="009C744F">
              <w:rPr>
                <w:color w:val="1F497D" w:themeColor="text2"/>
                <w:sz w:val="28"/>
                <w:szCs w:val="28"/>
              </w:rPr>
              <w:t>образом</w:t>
            </w:r>
            <w:proofErr w:type="gramEnd"/>
            <w:r w:rsidRPr="009C744F">
              <w:rPr>
                <w:color w:val="1F497D" w:themeColor="text2"/>
                <w:sz w:val="28"/>
                <w:szCs w:val="28"/>
              </w:rPr>
              <w:t xml:space="preserve"> отрабатываем все карточки.</w:t>
            </w:r>
          </w:p>
          <w:p w:rsidR="00AF5514" w:rsidRPr="009C744F" w:rsidRDefault="00AF5514" w:rsidP="009C744F">
            <w:pPr>
              <w:tabs>
                <w:tab w:val="left" w:pos="180"/>
              </w:tabs>
              <w:ind w:left="180"/>
              <w:rPr>
                <w:color w:val="1F497D" w:themeColor="text2"/>
                <w:sz w:val="28"/>
                <w:szCs w:val="28"/>
              </w:rPr>
            </w:pPr>
            <w:r w:rsidRPr="009C744F">
              <w:rPr>
                <w:color w:val="1F497D" w:themeColor="text2"/>
                <w:sz w:val="28"/>
                <w:szCs w:val="28"/>
              </w:rPr>
              <w:t>Усложнение - добиваемся от ребенка использования в процессе выполнения задания двух слов - прилагательного и существительного. Например: милая овца (нет милой овцы), весёлый оленёнок (нет весёлого оленёнка) и т.д.</w:t>
            </w:r>
          </w:p>
          <w:p w:rsidR="00AF5514" w:rsidRDefault="00AF5514" w:rsidP="009C744F">
            <w:pPr>
              <w:tabs>
                <w:tab w:val="left" w:pos="180"/>
              </w:tabs>
              <w:ind w:left="180"/>
              <w:rPr>
                <w:color w:val="1F497D" w:themeColor="text2"/>
                <w:sz w:val="28"/>
                <w:szCs w:val="28"/>
              </w:rPr>
            </w:pPr>
          </w:p>
          <w:p w:rsidR="00AF5514" w:rsidRDefault="00AF5514" w:rsidP="009C744F">
            <w:pPr>
              <w:tabs>
                <w:tab w:val="left" w:pos="180"/>
              </w:tabs>
              <w:ind w:left="180"/>
              <w:rPr>
                <w:color w:val="1F497D" w:themeColor="text2"/>
                <w:sz w:val="28"/>
                <w:szCs w:val="28"/>
              </w:rPr>
            </w:pPr>
          </w:p>
          <w:p w:rsidR="00AF5514" w:rsidRDefault="00AF5514" w:rsidP="009C744F">
            <w:pPr>
              <w:tabs>
                <w:tab w:val="left" w:pos="180"/>
              </w:tabs>
              <w:ind w:left="180"/>
              <w:rPr>
                <w:color w:val="1F497D" w:themeColor="text2"/>
                <w:sz w:val="28"/>
                <w:szCs w:val="28"/>
              </w:rPr>
            </w:pPr>
          </w:p>
          <w:p w:rsidR="00AF5514" w:rsidRPr="009C744F" w:rsidRDefault="00AF5514" w:rsidP="009C744F">
            <w:pPr>
              <w:tabs>
                <w:tab w:val="left" w:pos="180"/>
              </w:tabs>
              <w:ind w:left="180"/>
              <w:rPr>
                <w:color w:val="1F497D" w:themeColor="text2"/>
                <w:sz w:val="28"/>
                <w:szCs w:val="28"/>
              </w:rPr>
            </w:pPr>
          </w:p>
        </w:tc>
      </w:tr>
      <w:tr w:rsidR="00AF5514" w:rsidRPr="0057175B" w:rsidTr="00EC76DA">
        <w:trPr>
          <w:trHeight w:val="2610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AF5514" w:rsidRPr="0057175B" w:rsidRDefault="00AF5514" w:rsidP="003D7931">
            <w:pPr>
              <w:jc w:val="right"/>
              <w:rPr>
                <w:rFonts w:ascii="Verdana" w:hAnsi="Verdana"/>
                <w:color w:val="1F497D" w:themeColor="text2"/>
                <w:sz w:val="24"/>
                <w:szCs w:val="24"/>
              </w:rPr>
            </w:pPr>
          </w:p>
        </w:tc>
        <w:tc>
          <w:tcPr>
            <w:tcW w:w="1389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F5514" w:rsidRDefault="00AF5514" w:rsidP="00AF5514">
            <w:pPr>
              <w:tabs>
                <w:tab w:val="left" w:pos="68"/>
              </w:tabs>
              <w:ind w:left="180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B918616" wp14:editId="05B2EA20">
                  <wp:extent cx="1447800" cy="6362700"/>
                  <wp:effectExtent l="0" t="0" r="0" b="0"/>
                  <wp:docPr id="38" name="Рисунок 38" descr="игры на множественное число детенышей животных x Игры на грамматический строй речи в детском сад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гры на множественное число детенышей животных x Игры на грамматический строй речи в детском саду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03" r="35628"/>
                          <a:stretch/>
                        </pic:blipFill>
                        <pic:spPr bwMode="auto">
                          <a:xfrm>
                            <a:off x="0" y="0"/>
                            <a:ext cx="1447800" cy="636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9493057">
                  <wp:extent cx="1390650" cy="6647243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217" cy="6664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1038065" wp14:editId="0932BFF6">
                  <wp:extent cx="3105150" cy="6657975"/>
                  <wp:effectExtent l="0" t="0" r="0" b="0"/>
                  <wp:docPr id="40" name="Рисунок 40" descr="Untitled-4 (494x700, 237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-4 (494x700, 237Kb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08"/>
                          <a:stretch/>
                        </pic:blipFill>
                        <pic:spPr bwMode="auto">
                          <a:xfrm>
                            <a:off x="0" y="0"/>
                            <a:ext cx="3105150" cy="665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7D6BBF5" wp14:editId="7940EAB3">
                  <wp:extent cx="4705350" cy="6657975"/>
                  <wp:effectExtent l="0" t="0" r="0" b="9525"/>
                  <wp:docPr id="41" name="Рисунок 41" descr="игры на множественное число детенышей животных x Игры на грамматический строй речи в детском сад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гры на множественное число детенышей животных x Игры на грамматический строй речи в детском сад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665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5514" w:rsidRDefault="00AF5514" w:rsidP="009C744F">
            <w:pPr>
              <w:tabs>
                <w:tab w:val="left" w:pos="180"/>
              </w:tabs>
              <w:ind w:left="180"/>
              <w:rPr>
                <w:color w:val="1F497D" w:themeColor="text2"/>
                <w:sz w:val="28"/>
                <w:szCs w:val="28"/>
              </w:rPr>
            </w:pPr>
          </w:p>
          <w:p w:rsidR="00AF5514" w:rsidRDefault="00AF5514" w:rsidP="009C744F">
            <w:pPr>
              <w:tabs>
                <w:tab w:val="left" w:pos="180"/>
              </w:tabs>
              <w:ind w:left="180"/>
              <w:rPr>
                <w:color w:val="1F497D" w:themeColor="text2"/>
                <w:sz w:val="28"/>
                <w:szCs w:val="28"/>
              </w:rPr>
            </w:pPr>
          </w:p>
          <w:p w:rsidR="00AF5514" w:rsidRDefault="00AF5514" w:rsidP="009C744F">
            <w:pPr>
              <w:tabs>
                <w:tab w:val="left" w:pos="180"/>
              </w:tabs>
              <w:ind w:left="180"/>
              <w:rPr>
                <w:color w:val="1F497D" w:themeColor="text2"/>
                <w:sz w:val="28"/>
                <w:szCs w:val="28"/>
              </w:rPr>
            </w:pPr>
          </w:p>
          <w:p w:rsidR="00AF5514" w:rsidRDefault="00AF5514" w:rsidP="009C744F">
            <w:pPr>
              <w:tabs>
                <w:tab w:val="left" w:pos="180"/>
              </w:tabs>
              <w:ind w:left="180"/>
              <w:rPr>
                <w:color w:val="1F497D" w:themeColor="text2"/>
                <w:sz w:val="28"/>
                <w:szCs w:val="28"/>
              </w:rPr>
            </w:pPr>
          </w:p>
          <w:p w:rsidR="00AF5514" w:rsidRDefault="00AF5514" w:rsidP="009C744F">
            <w:pPr>
              <w:tabs>
                <w:tab w:val="left" w:pos="180"/>
              </w:tabs>
              <w:ind w:left="180"/>
              <w:rPr>
                <w:color w:val="1F497D" w:themeColor="text2"/>
                <w:sz w:val="28"/>
                <w:szCs w:val="28"/>
              </w:rPr>
            </w:pPr>
          </w:p>
          <w:p w:rsidR="00AF5514" w:rsidRDefault="00AF5514" w:rsidP="009C744F">
            <w:pPr>
              <w:tabs>
                <w:tab w:val="left" w:pos="180"/>
              </w:tabs>
              <w:ind w:left="180"/>
              <w:rPr>
                <w:color w:val="1F497D" w:themeColor="text2"/>
                <w:sz w:val="28"/>
                <w:szCs w:val="28"/>
              </w:rPr>
            </w:pPr>
          </w:p>
          <w:p w:rsidR="00AF5514" w:rsidRDefault="00AF5514" w:rsidP="009C744F">
            <w:pPr>
              <w:tabs>
                <w:tab w:val="left" w:pos="180"/>
              </w:tabs>
              <w:ind w:left="180"/>
              <w:rPr>
                <w:color w:val="1F497D" w:themeColor="text2"/>
                <w:sz w:val="28"/>
                <w:szCs w:val="28"/>
              </w:rPr>
            </w:pPr>
          </w:p>
          <w:p w:rsidR="00AF5514" w:rsidRPr="009C744F" w:rsidRDefault="00AF5514" w:rsidP="009C744F">
            <w:pPr>
              <w:tabs>
                <w:tab w:val="left" w:pos="180"/>
              </w:tabs>
              <w:ind w:left="180"/>
              <w:rPr>
                <w:color w:val="1F497D" w:themeColor="text2"/>
                <w:sz w:val="28"/>
                <w:szCs w:val="28"/>
              </w:rPr>
            </w:pPr>
          </w:p>
        </w:tc>
      </w:tr>
    </w:tbl>
    <w:p w:rsidR="00D52956" w:rsidRDefault="00AF5514" w:rsidP="00751D74">
      <w:pPr>
        <w:rPr>
          <w:rFonts w:ascii="Verdana" w:hAnsi="Verdana"/>
          <w:color w:val="1F497D" w:themeColor="text2"/>
          <w:sz w:val="24"/>
          <w:szCs w:val="24"/>
        </w:rPr>
      </w:pPr>
      <w:r>
        <w:rPr>
          <w:rFonts w:ascii="Verdana" w:hAnsi="Verdana"/>
          <w:noProof/>
          <w:color w:val="1F497D" w:themeColor="text2"/>
          <w:sz w:val="24"/>
          <w:szCs w:val="24"/>
        </w:rPr>
        <w:lastRenderedPageBreak/>
        <w:drawing>
          <wp:inline distT="0" distB="0" distL="0" distR="0" wp14:anchorId="7E18481B">
            <wp:extent cx="4705350" cy="66579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06F9" w:rsidRDefault="006006F9" w:rsidP="00751D74">
      <w:pPr>
        <w:rPr>
          <w:rFonts w:ascii="Verdana" w:hAnsi="Verdana"/>
          <w:color w:val="1F497D" w:themeColor="text2"/>
          <w:sz w:val="24"/>
          <w:szCs w:val="24"/>
        </w:rPr>
      </w:pPr>
    </w:p>
    <w:p w:rsidR="00EA31EC" w:rsidRPr="00630B69" w:rsidRDefault="00EA31EC" w:rsidP="00751D74">
      <w:pPr>
        <w:rPr>
          <w:rFonts w:ascii="Verdana" w:hAnsi="Verdana"/>
          <w:color w:val="1F497D" w:themeColor="text2"/>
          <w:sz w:val="24"/>
          <w:szCs w:val="24"/>
        </w:rPr>
      </w:pPr>
    </w:p>
    <w:sectPr w:rsidR="00EA31EC" w:rsidRPr="00630B69" w:rsidSect="00630B69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51C2"/>
    <w:multiLevelType w:val="hybridMultilevel"/>
    <w:tmpl w:val="D8360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76022"/>
    <w:multiLevelType w:val="hybridMultilevel"/>
    <w:tmpl w:val="91B0A060"/>
    <w:lvl w:ilvl="0" w:tplc="39C46F9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B637B3"/>
    <w:multiLevelType w:val="hybridMultilevel"/>
    <w:tmpl w:val="7E38B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5A3501"/>
    <w:multiLevelType w:val="hybridMultilevel"/>
    <w:tmpl w:val="95266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4D4648"/>
    <w:multiLevelType w:val="hybridMultilevel"/>
    <w:tmpl w:val="C13A5524"/>
    <w:lvl w:ilvl="0" w:tplc="CB9C9B1A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F497D" w:themeColor="text2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CD35C8"/>
    <w:multiLevelType w:val="hybridMultilevel"/>
    <w:tmpl w:val="7020E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A1121F"/>
    <w:multiLevelType w:val="hybridMultilevel"/>
    <w:tmpl w:val="5D4C9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77763A"/>
    <w:multiLevelType w:val="hybridMultilevel"/>
    <w:tmpl w:val="4A9E13EE"/>
    <w:lvl w:ilvl="0" w:tplc="5F8CDED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573C6D91"/>
    <w:multiLevelType w:val="hybridMultilevel"/>
    <w:tmpl w:val="0FB02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5B2E12"/>
    <w:multiLevelType w:val="hybridMultilevel"/>
    <w:tmpl w:val="E3C6C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D760C4"/>
    <w:multiLevelType w:val="hybridMultilevel"/>
    <w:tmpl w:val="B2EA5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A273DE"/>
    <w:multiLevelType w:val="hybridMultilevel"/>
    <w:tmpl w:val="A4A26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9"/>
  </w:num>
  <w:num w:numId="5">
    <w:abstractNumId w:val="6"/>
  </w:num>
  <w:num w:numId="6">
    <w:abstractNumId w:val="5"/>
  </w:num>
  <w:num w:numId="7">
    <w:abstractNumId w:val="11"/>
  </w:num>
  <w:num w:numId="8">
    <w:abstractNumId w:val="0"/>
  </w:num>
  <w:num w:numId="9">
    <w:abstractNumId w:val="4"/>
  </w:num>
  <w:num w:numId="10">
    <w:abstractNumId w:val="3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51D74"/>
    <w:rsid w:val="00000C73"/>
    <w:rsid w:val="000146EB"/>
    <w:rsid w:val="000F198D"/>
    <w:rsid w:val="00141F9B"/>
    <w:rsid w:val="00146AA2"/>
    <w:rsid w:val="0017657F"/>
    <w:rsid w:val="001774DA"/>
    <w:rsid w:val="001C1C8E"/>
    <w:rsid w:val="003C59DA"/>
    <w:rsid w:val="003D7931"/>
    <w:rsid w:val="003E5948"/>
    <w:rsid w:val="004F6887"/>
    <w:rsid w:val="005072AC"/>
    <w:rsid w:val="005704DA"/>
    <w:rsid w:val="0057175B"/>
    <w:rsid w:val="006006F9"/>
    <w:rsid w:val="006101A2"/>
    <w:rsid w:val="00624837"/>
    <w:rsid w:val="00630B69"/>
    <w:rsid w:val="00731040"/>
    <w:rsid w:val="00741433"/>
    <w:rsid w:val="00751D74"/>
    <w:rsid w:val="0078127B"/>
    <w:rsid w:val="0078181F"/>
    <w:rsid w:val="007B1CE8"/>
    <w:rsid w:val="0093624A"/>
    <w:rsid w:val="009C744F"/>
    <w:rsid w:val="009D3F68"/>
    <w:rsid w:val="00A641E7"/>
    <w:rsid w:val="00AF5514"/>
    <w:rsid w:val="00B05C49"/>
    <w:rsid w:val="00B2142D"/>
    <w:rsid w:val="00BB55E4"/>
    <w:rsid w:val="00BE0008"/>
    <w:rsid w:val="00C0195B"/>
    <w:rsid w:val="00C27669"/>
    <w:rsid w:val="00D52956"/>
    <w:rsid w:val="00D64F9D"/>
    <w:rsid w:val="00E53FE8"/>
    <w:rsid w:val="00E81DCD"/>
    <w:rsid w:val="00E86DE3"/>
    <w:rsid w:val="00E87F1C"/>
    <w:rsid w:val="00EA31EC"/>
    <w:rsid w:val="00ED0213"/>
    <w:rsid w:val="00EF256F"/>
    <w:rsid w:val="00F07F4F"/>
    <w:rsid w:val="00F13A78"/>
    <w:rsid w:val="00F2079B"/>
    <w:rsid w:val="00F27DAD"/>
    <w:rsid w:val="00F51257"/>
    <w:rsid w:val="00F8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2" type="arc" idref="#_x0000_s1033"/>
        <o:r id="V:Rule4" type="arc" idref="#_x0000_s1034"/>
        <o:r id="V:Rule5" type="arc" idref="#_x0000_s104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13A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1C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7B1CE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List Paragraph"/>
    <w:basedOn w:val="a"/>
    <w:uiPriority w:val="34"/>
    <w:qFormat/>
    <w:rsid w:val="00B05C4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05C4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13A7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7">
    <w:name w:val="Balloon Text"/>
    <w:basedOn w:val="a"/>
    <w:link w:val="a8"/>
    <w:uiPriority w:val="99"/>
    <w:semiHidden/>
    <w:unhideWhenUsed/>
    <w:rsid w:val="003C5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59DA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E87F1C"/>
    <w:rPr>
      <w:i/>
      <w:iCs/>
    </w:rPr>
  </w:style>
  <w:style w:type="paragraph" w:styleId="aa">
    <w:name w:val="Normal (Web)"/>
    <w:basedOn w:val="a"/>
    <w:uiPriority w:val="99"/>
    <w:semiHidden/>
    <w:unhideWhenUsed/>
    <w:rsid w:val="00630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D021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1">
    <w:name w:val="c1"/>
    <w:basedOn w:val="a"/>
    <w:rsid w:val="003D7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781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8127B"/>
  </w:style>
  <w:style w:type="character" w:customStyle="1" w:styleId="c6">
    <w:name w:val="c6"/>
    <w:basedOn w:val="a0"/>
    <w:rsid w:val="007812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73347">
          <w:marLeft w:val="335"/>
          <w:marRight w:val="0"/>
          <w:marTop w:val="0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4032">
          <w:marLeft w:val="837"/>
          <w:marRight w:val="837"/>
          <w:marTop w:val="67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3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C0D4YlcDD08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https://mishka-knizhka.ru/skazki-dlay-detey/russkie-skazochniki/skazki-mihalkova/tri-porosenka-mihalkov-s/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11</Pages>
  <Words>1378</Words>
  <Characters>7860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Юлия</cp:lastModifiedBy>
  <cp:revision>25</cp:revision>
  <dcterms:created xsi:type="dcterms:W3CDTF">2020-05-19T08:24:00Z</dcterms:created>
  <dcterms:modified xsi:type="dcterms:W3CDTF">2021-08-31T09:04:00Z</dcterms:modified>
</cp:coreProperties>
</file>