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D6" w:rsidRPr="00E25E7F" w:rsidRDefault="007631D6" w:rsidP="001E2C35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Hlk37929722"/>
      <w:bookmarkEnd w:id="0"/>
      <w:r w:rsidRPr="00E25E7F">
        <w:rPr>
          <w:rFonts w:ascii="Times New Roman" w:hAnsi="Times New Roman"/>
          <w:b/>
          <w:bCs/>
          <w:sz w:val="28"/>
          <w:szCs w:val="28"/>
          <w:u w:val="single"/>
        </w:rPr>
        <w:t>Тема недели: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«</w:t>
      </w:r>
      <w:r w:rsidR="00885CC5">
        <w:rPr>
          <w:rFonts w:ascii="Times New Roman" w:hAnsi="Times New Roman"/>
          <w:b/>
          <w:bCs/>
          <w:sz w:val="28"/>
          <w:szCs w:val="28"/>
          <w:u w:val="single"/>
        </w:rPr>
        <w:t>Здравствуй,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лето</w:t>
      </w:r>
      <w:r w:rsidRPr="00E25E7F">
        <w:rPr>
          <w:rFonts w:ascii="Times New Roman" w:hAnsi="Times New Roman"/>
          <w:b/>
          <w:bCs/>
          <w:sz w:val="28"/>
          <w:szCs w:val="28"/>
          <w:u w:val="single"/>
        </w:rPr>
        <w:t>».</w:t>
      </w:r>
    </w:p>
    <w:p w:rsidR="007631D6" w:rsidRDefault="007631D6" w:rsidP="00BB762B">
      <w:pPr>
        <w:pStyle w:val="a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25.05 - 29</w:t>
      </w:r>
      <w:r w:rsidRPr="00742C92">
        <w:rPr>
          <w:rFonts w:ascii="Times New Roman" w:hAnsi="Times New Roman"/>
          <w:b/>
          <w:bCs/>
          <w:sz w:val="28"/>
          <w:szCs w:val="28"/>
          <w:u w:val="single"/>
        </w:rPr>
        <w:t>.05.2020</w:t>
      </w:r>
    </w:p>
    <w:p w:rsidR="007631D6" w:rsidRDefault="007631D6" w:rsidP="00BB762B">
      <w:pPr>
        <w:pStyle w:val="a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31D6" w:rsidRPr="00BB762B" w:rsidRDefault="007631D6" w:rsidP="00BB762B">
      <w:pPr>
        <w:pStyle w:val="a7"/>
        <w:rPr>
          <w:rFonts w:ascii="Times New Roman" w:hAnsi="Times New Roman"/>
          <w:b/>
          <w:bCs/>
          <w:sz w:val="28"/>
          <w:szCs w:val="28"/>
          <w:u w:val="single"/>
        </w:rPr>
      </w:pPr>
      <w:r w:rsidRPr="00BB762B">
        <w:rPr>
          <w:rFonts w:ascii="Times New Roman" w:hAnsi="Times New Roman"/>
          <w:b/>
          <w:bCs/>
          <w:sz w:val="28"/>
          <w:szCs w:val="28"/>
          <w:u w:val="single"/>
        </w:rPr>
        <w:t xml:space="preserve">Поговорите с ребёнком на </w:t>
      </w:r>
      <w:r w:rsidR="00885CC5" w:rsidRPr="00BB762B">
        <w:rPr>
          <w:rFonts w:ascii="Times New Roman" w:hAnsi="Times New Roman"/>
          <w:b/>
          <w:bCs/>
          <w:sz w:val="28"/>
          <w:szCs w:val="28"/>
          <w:u w:val="single"/>
        </w:rPr>
        <w:t>тему</w:t>
      </w:r>
      <w:r w:rsidR="00885CC5" w:rsidRPr="00BB762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762B">
        <w:rPr>
          <w:rFonts w:ascii="Times New Roman" w:hAnsi="Times New Roman"/>
          <w:sz w:val="28"/>
          <w:szCs w:val="28"/>
        </w:rPr>
        <w:t>«Пожароопасные предметы»</w:t>
      </w:r>
      <w:r>
        <w:rPr>
          <w:rFonts w:ascii="Times New Roman" w:hAnsi="Times New Roman"/>
          <w:sz w:val="28"/>
          <w:szCs w:val="28"/>
        </w:rPr>
        <w:t>.</w:t>
      </w:r>
    </w:p>
    <w:p w:rsidR="007631D6" w:rsidRPr="00BB762B" w:rsidRDefault="007631D6" w:rsidP="00BB762B">
      <w:pPr>
        <w:pStyle w:val="a7"/>
        <w:rPr>
          <w:rFonts w:ascii="Times New Roman" w:hAnsi="Times New Roman"/>
          <w:b/>
          <w:sz w:val="28"/>
          <w:szCs w:val="28"/>
        </w:rPr>
      </w:pPr>
      <w:r w:rsidRPr="00BB762B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762B">
        <w:rPr>
          <w:rFonts w:ascii="Times New Roman" w:hAnsi="Times New Roman"/>
          <w:sz w:val="28"/>
          <w:szCs w:val="28"/>
        </w:rPr>
        <w:t>Познакомить детей с основной группой пожароопасных предметов (спички, зажигалка, утюг, плита и т.д.), рассказать об опасности которую они представляют.</w:t>
      </w:r>
    </w:p>
    <w:p w:rsidR="007631D6" w:rsidRDefault="00885CC5" w:rsidP="001E2C35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</w:instrText>
      </w:r>
      <w:r>
        <w:instrText>INCLUDEPICTURE  "https://avatars.mds.yandex.net/get-pdb/1936581/72c0573f-3870-4208-bfed-7fc8365cd772/s375"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1 карточек в коллекции «рабочий стол» пользователя Алла Кораблёв ..." style="width:320.25pt;height:240pt">
            <v:imagedata r:id="rId5" r:href="rId6"/>
          </v:shape>
        </w:pict>
      </w:r>
      <w:r>
        <w:fldChar w:fldCharType="end"/>
      </w:r>
    </w:p>
    <w:p w:rsidR="007631D6" w:rsidRDefault="00885CC5" w:rsidP="002B18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62B">
        <w:rPr>
          <w:rFonts w:ascii="Times New Roman" w:hAnsi="Times New Roman"/>
          <w:b/>
          <w:sz w:val="28"/>
          <w:szCs w:val="28"/>
        </w:rPr>
        <w:t>Математика:</w:t>
      </w:r>
      <w:r w:rsidR="007631D6" w:rsidRPr="00BB762B">
        <w:rPr>
          <w:rFonts w:ascii="Times New Roman" w:hAnsi="Times New Roman"/>
          <w:b/>
          <w:sz w:val="28"/>
          <w:szCs w:val="28"/>
        </w:rPr>
        <w:t xml:space="preserve"> </w:t>
      </w:r>
      <w:r w:rsidR="007631D6">
        <w:rPr>
          <w:rFonts w:ascii="Times New Roman" w:hAnsi="Times New Roman"/>
          <w:b/>
          <w:sz w:val="28"/>
          <w:szCs w:val="28"/>
        </w:rPr>
        <w:t>Закрепите</w:t>
      </w:r>
      <w:r w:rsidR="007631D6" w:rsidRPr="00BB762B">
        <w:rPr>
          <w:rFonts w:ascii="Times New Roman" w:hAnsi="Times New Roman"/>
          <w:b/>
          <w:sz w:val="28"/>
          <w:szCs w:val="28"/>
        </w:rPr>
        <w:t xml:space="preserve"> сравнение предметов по величине. </w:t>
      </w:r>
    </w:p>
    <w:p w:rsidR="007631D6" w:rsidRDefault="007631D6" w:rsidP="002B181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 каждому медведю стул, кровать, тарелку.</w:t>
      </w:r>
    </w:p>
    <w:p w:rsidR="007631D6" w:rsidRPr="00BB762B" w:rsidRDefault="00885CC5" w:rsidP="0061587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fldChar w:fldCharType="begin"/>
      </w:r>
      <w:r>
        <w:instrText xml:space="preserve"> </w:instrText>
      </w:r>
      <w:r>
        <w:instrText>INCLUDEPICTURE  "https://encrypted-tbn0.gstatic.com/images?q=tbn:ANd9GcRS0gUO6Qfte36Zt5XIdaOYHMYlX3EuxgAE2nBkimgV64d7p_o8&amp;usqp=CAU"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alt="Сравнение предметов | Развитие ребенка, Веснушки" style="width:320.25pt;height:294pt">
            <v:imagedata r:id="rId7" r:href="rId8"/>
          </v:shape>
        </w:pict>
      </w:r>
      <w:r>
        <w:fldChar w:fldCharType="end"/>
      </w:r>
    </w:p>
    <w:p w:rsidR="007631D6" w:rsidRDefault="007631D6" w:rsidP="001E2C35">
      <w:pPr>
        <w:shd w:val="clear" w:color="auto" w:fill="FFFFFF"/>
        <w:spacing w:after="0" w:line="432" w:lineRule="atLeast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31D6" w:rsidRDefault="007631D6" w:rsidP="00615870">
      <w:pPr>
        <w:shd w:val="clear" w:color="auto" w:fill="FFFFFF"/>
        <w:spacing w:after="0" w:line="432" w:lineRule="atLeast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31D6" w:rsidRDefault="007631D6" w:rsidP="001E2C35">
      <w:pPr>
        <w:shd w:val="clear" w:color="auto" w:fill="FFFFFF"/>
        <w:spacing w:after="0" w:line="432" w:lineRule="atLeast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631D6" w:rsidRPr="002B181C" w:rsidRDefault="007631D6" w:rsidP="002B181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B181C">
        <w:rPr>
          <w:rFonts w:ascii="Times New Roman" w:hAnsi="Times New Roman"/>
          <w:b/>
          <w:sz w:val="28"/>
          <w:szCs w:val="28"/>
        </w:rPr>
        <w:lastRenderedPageBreak/>
        <w:t xml:space="preserve">Развитие речи. </w:t>
      </w:r>
      <w:r w:rsidR="00885CC5" w:rsidRPr="002B181C">
        <w:rPr>
          <w:rFonts w:ascii="Times New Roman" w:hAnsi="Times New Roman"/>
          <w:b/>
          <w:sz w:val="28"/>
          <w:szCs w:val="28"/>
        </w:rPr>
        <w:t>Тема: «</w:t>
      </w:r>
      <w:r w:rsidRPr="002B181C">
        <w:rPr>
          <w:rFonts w:ascii="Times New Roman" w:hAnsi="Times New Roman"/>
          <w:b/>
          <w:sz w:val="28"/>
          <w:szCs w:val="28"/>
        </w:rPr>
        <w:t xml:space="preserve">Рассматривание картины «Игры с песком»  </w:t>
      </w:r>
    </w:p>
    <w:p w:rsidR="007631D6" w:rsidRDefault="007631D6" w:rsidP="002B181C">
      <w:pPr>
        <w:spacing w:line="240" w:lineRule="auto"/>
        <w:rPr>
          <w:rFonts w:ascii="Times New Roman" w:hAnsi="Times New Roman"/>
          <w:sz w:val="28"/>
          <w:szCs w:val="28"/>
        </w:rPr>
      </w:pPr>
      <w:r w:rsidRPr="002B181C">
        <w:rPr>
          <w:rFonts w:ascii="Times New Roman" w:hAnsi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181C">
        <w:rPr>
          <w:rFonts w:ascii="Times New Roman" w:hAnsi="Times New Roman"/>
          <w:sz w:val="28"/>
          <w:szCs w:val="28"/>
        </w:rPr>
        <w:t>Продолжать учить рассматривать картину, называть действия персонажей, окружающие предметы. Закреплять знание основных цветов. Уточнить представления о свойствах песка</w:t>
      </w:r>
      <w:r>
        <w:rPr>
          <w:rFonts w:ascii="Times New Roman" w:hAnsi="Times New Roman"/>
          <w:sz w:val="28"/>
          <w:szCs w:val="28"/>
        </w:rPr>
        <w:t>.</w:t>
      </w:r>
      <w:r w:rsidRPr="002B181C">
        <w:t xml:space="preserve"> </w:t>
      </w:r>
      <w:r w:rsidR="00885CC5">
        <w:fldChar w:fldCharType="begin"/>
      </w:r>
      <w:r w:rsidR="00885CC5">
        <w:instrText xml:space="preserve"> </w:instrText>
      </w:r>
      <w:r w:rsidR="00885CC5">
        <w:instrText>INCLUDEPICTURE  "https://sites.google.com/site/energosberezenievsadu/_/rsrc/1481483210728/dla-pedagogov/proekt-volsebnica-voda/rekomendacii-roditelam/igry-s-peskom/DSCN3015.JPG?height=240&amp;width=320" \* MERGEFORMATINET</w:instrText>
      </w:r>
      <w:r w:rsidR="00885CC5">
        <w:instrText xml:space="preserve"> </w:instrText>
      </w:r>
      <w:r w:rsidR="00885CC5">
        <w:fldChar w:fldCharType="separate"/>
      </w:r>
      <w:r w:rsidR="00885CC5">
        <w:pict>
          <v:shape id="_x0000_i1027" type="#_x0000_t75" alt="Игры с песком - УЧИСЬ БЕРЕЖЛИВЫМ БЫТЬ" style="width:387pt;height:289.5pt">
            <v:imagedata r:id="rId9" r:href="rId10"/>
          </v:shape>
        </w:pict>
      </w:r>
      <w:r w:rsidR="00885CC5">
        <w:fldChar w:fldCharType="end"/>
      </w:r>
    </w:p>
    <w:p w:rsidR="007631D6" w:rsidRPr="002B181C" w:rsidRDefault="007631D6" w:rsidP="002B181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631D6" w:rsidRPr="002B181C" w:rsidRDefault="007631D6" w:rsidP="002B18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181C">
        <w:rPr>
          <w:rFonts w:ascii="Times New Roman" w:hAnsi="Times New Roman"/>
          <w:b/>
          <w:sz w:val="28"/>
          <w:szCs w:val="28"/>
        </w:rPr>
        <w:t xml:space="preserve">Почитайте </w:t>
      </w:r>
      <w:r>
        <w:rPr>
          <w:rFonts w:ascii="Times New Roman" w:hAnsi="Times New Roman"/>
          <w:b/>
          <w:sz w:val="28"/>
          <w:szCs w:val="28"/>
        </w:rPr>
        <w:t>Русскую народную сказку</w:t>
      </w:r>
      <w:r w:rsidRPr="002B181C">
        <w:rPr>
          <w:rFonts w:ascii="Times New Roman" w:hAnsi="Times New Roman"/>
          <w:b/>
          <w:sz w:val="28"/>
          <w:szCs w:val="28"/>
        </w:rPr>
        <w:t xml:space="preserve"> «Колобок</w:t>
      </w:r>
      <w:r w:rsidR="00885CC5" w:rsidRPr="002B181C">
        <w:rPr>
          <w:rFonts w:ascii="Times New Roman" w:hAnsi="Times New Roman"/>
          <w:b/>
          <w:sz w:val="28"/>
          <w:szCs w:val="28"/>
        </w:rPr>
        <w:t>»</w:t>
      </w:r>
      <w:r w:rsidR="00885CC5" w:rsidRPr="002B181C">
        <w:rPr>
          <w:rFonts w:ascii="Times New Roman" w:hAnsi="Times New Roman"/>
          <w:sz w:val="28"/>
          <w:szCs w:val="28"/>
        </w:rPr>
        <w:t>.</w:t>
      </w:r>
    </w:p>
    <w:p w:rsidR="007631D6" w:rsidRPr="002B181C" w:rsidRDefault="007631D6" w:rsidP="002B181C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B181C">
        <w:rPr>
          <w:rFonts w:ascii="Times New Roman" w:hAnsi="Times New Roman"/>
          <w:sz w:val="28"/>
          <w:szCs w:val="28"/>
          <w:u w:val="single"/>
        </w:rPr>
        <w:t>Программное содержание: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B181C">
        <w:rPr>
          <w:rFonts w:ascii="Times New Roman" w:hAnsi="Times New Roman"/>
          <w:sz w:val="28"/>
          <w:szCs w:val="28"/>
        </w:rPr>
        <w:t>Учить детей эмоционально и активно воспринимать сказку, участвовать в рассказывании; подвести к моделированию: учить точно отвечать на вопросы; развивать творческую инициативу, интерес к занятиям.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Жил-был старик со старухою. Просит старик: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Испеки, старуха, колобок!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Из чего печь — то? Муки нету, — отвечает ему старуха.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Э — эх, старуха! По коробу поскреби, по сусеку помети; авось муки и наберется.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</w:t>
      </w:r>
    </w:p>
    <w:p w:rsidR="007631D6" w:rsidRPr="002B181C" w:rsidRDefault="007631D6" w:rsidP="002B181C">
      <w:pPr>
        <w:shd w:val="clear" w:color="auto" w:fill="FFFFFF"/>
        <w:spacing w:after="0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Колобок полежал — полежал, да вдруг и покатился — с окна на лавку, с лавки на пол, по полу да к дверям, перепрыгнул через порог в сени, из сеней на крыльцо, с крыльца — на двор, со двора за ворота, дальше и дальше.</w:t>
      </w:r>
    </w:p>
    <w:p w:rsidR="007631D6" w:rsidRPr="002B181C" w:rsidRDefault="007631D6" w:rsidP="002B181C">
      <w:pPr>
        <w:shd w:val="clear" w:color="auto" w:fill="FFFFFF"/>
        <w:spacing w:after="0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Катится колобок по дороге, а навстречу ему заяц: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Колобок, колобок! Я тебя съем.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Не ешь меня, косой зайчик! Я тебе песенку спою, — сказал колобок и запел: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Колобок, Колобок!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по коробу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скребен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По сусеку метен,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сметане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мешон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 в масле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пряжон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окошке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стужон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дедушки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бабушки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от тебя, зайца, не хитро уйти!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покатился себе дальше; только заяц его и видел!</w:t>
      </w:r>
    </w:p>
    <w:p w:rsidR="007631D6" w:rsidRPr="002B181C" w:rsidRDefault="007631D6" w:rsidP="002B181C">
      <w:pPr>
        <w:shd w:val="clear" w:color="auto" w:fill="FFFFFF"/>
        <w:spacing w:after="0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Катится колобок, а навстречу ему волк: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Колобок, колобок! Я тебя съем!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Не ешь меня, серый волк! Я тебе песенку спою, — сказал колобок и запел: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Колобок, Колобок!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по коробу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скребен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По сусеку метен,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сметане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мешон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 в масле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пряжон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окошке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стужон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дедушки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бабушки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зайца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от тебя, волка, не хитро уйти!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покатился себе дальше; только волк его и видел!</w:t>
      </w:r>
    </w:p>
    <w:p w:rsidR="007631D6" w:rsidRPr="002B181C" w:rsidRDefault="007631D6" w:rsidP="002B181C">
      <w:pPr>
        <w:shd w:val="clear" w:color="auto" w:fill="FFFFFF"/>
        <w:spacing w:after="0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Катится колобок, а навстречу ему медведь: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Колобок, колобок! Я тебя съем.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Не ешь меня, косолапый! Я тебе песенку спою, — сказал колобок и запел: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Колобок, Колобок!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по коробу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скребен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По сусеку метен,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сметане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мешон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 в масле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пряжон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окошке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стужон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дедушки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Я от бабушки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зайца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волка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от тебя, медведь, не хитро уйти!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опять укатился, только медведь его и видел!</w:t>
      </w:r>
    </w:p>
    <w:p w:rsidR="007631D6" w:rsidRPr="002B181C" w:rsidRDefault="007631D6" w:rsidP="002B181C">
      <w:pPr>
        <w:shd w:val="clear" w:color="auto" w:fill="FFFFFF"/>
        <w:spacing w:after="0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Катится, катится «колобок, а навстречу ему лиса: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Здравствуй, колобок! Какой ты хорошенький. Колобок, колобок! Я тебя съем.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Не ешь меня, лиса! Я тебе песенку спою, — сказал колобок и запел: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— Я Колобок, Колобок!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Я по коробу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скребен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По сусеку метен,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сметане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мешон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Да в масле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пряжон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окошке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стужон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дедушки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бабушки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зайца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Я от волка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И от медведя ушел,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А от тебя, лиса, и подавно уйду!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— Какая славная песенка! — сказала лиса. — Но ведь я, колобок, стара стала, плохо слышу; сядь-ка на мою мордочку да пропой еще разок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погромче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631D6" w:rsidRPr="002B181C" w:rsidRDefault="007631D6" w:rsidP="002B181C">
      <w:pPr>
        <w:shd w:val="clear" w:color="auto" w:fill="FFFFFF"/>
        <w:spacing w:after="0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Колобок вскочил лисе на мордочку и запел ту же песню.</w:t>
      </w:r>
    </w:p>
    <w:p w:rsidR="007631D6" w:rsidRPr="002B181C" w:rsidRDefault="007631D6" w:rsidP="002B181C">
      <w:pPr>
        <w:shd w:val="clear" w:color="auto" w:fill="FFFFFF"/>
        <w:spacing w:after="375" w:line="459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— Спасибо, колобок! Славная песенка, еще бы послушала! Сядь-ка на мой язычок да пропой в последний разок, — сказала лиса и высунула свой язык; колобок прыг ей на язык, а лиса — </w:t>
      </w:r>
      <w:proofErr w:type="spellStart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>ам</w:t>
      </w:r>
      <w:proofErr w:type="spellEnd"/>
      <w:r w:rsidRPr="002B18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его! И съела колобка…</w:t>
      </w:r>
    </w:p>
    <w:p w:rsidR="007631D6" w:rsidRDefault="00885CC5" w:rsidP="001E2C35">
      <w:pPr>
        <w:shd w:val="clear" w:color="auto" w:fill="FFFFFF"/>
        <w:spacing w:after="0" w:line="432" w:lineRule="atLeast"/>
        <w:ind w:firstLine="360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fldChar w:fldCharType="begin"/>
      </w:r>
      <w:r>
        <w:instrText xml:space="preserve"> </w:instrText>
      </w:r>
      <w:r>
        <w:instrText>INCLUDEPICTURE  "https://i.ytimg.com/vi/UokxZp9OqbU/maxresdefault.jpg"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alt="Сказка про Колобка - YouTube" style="width:393.75pt;height:221.25pt">
            <v:imagedata r:id="rId11" r:href="rId12"/>
          </v:shape>
        </w:pict>
      </w:r>
      <w:r>
        <w:fldChar w:fldCharType="end"/>
      </w:r>
    </w:p>
    <w:p w:rsidR="007631D6" w:rsidRPr="00615870" w:rsidRDefault="00885CC5" w:rsidP="00615870">
      <w:pPr>
        <w:spacing w:line="240" w:lineRule="auto"/>
        <w:rPr>
          <w:rStyle w:val="c56c47"/>
        </w:rPr>
      </w:pPr>
      <w:r>
        <w:fldChar w:fldCharType="begin"/>
      </w:r>
      <w:r>
        <w:instrText xml:space="preserve"> </w:instrText>
      </w:r>
      <w:r>
        <w:instrText>INCLUDEPICTURE  "https://corvet-igra.ru/wp-content/uploads/2018/01/logicheskie-bloki-denesha-10.jpg" \* M</w:instrText>
      </w:r>
      <w:r>
        <w:instrText>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alt="Логические Блоки Дьенеша, дидактическая развивающая игра" style="width:24pt;height:24pt">
            <v:imagedata r:id="rId13" r:href="rId14"/>
          </v:shape>
        </w:pict>
      </w:r>
      <w:r>
        <w:fldChar w:fldCharType="end"/>
      </w:r>
    </w:p>
    <w:p w:rsidR="007631D6" w:rsidRPr="00615870" w:rsidRDefault="00885CC5" w:rsidP="006158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Порисуйте на т</w:t>
      </w:r>
      <w:bookmarkStart w:id="1" w:name="_GoBack"/>
      <w:bookmarkEnd w:id="1"/>
      <w:r w:rsidR="007631D6" w:rsidRPr="00615870">
        <w:rPr>
          <w:rFonts w:ascii="Times New Roman" w:hAnsi="Times New Roman"/>
          <w:b/>
          <w:sz w:val="28"/>
          <w:szCs w:val="28"/>
        </w:rPr>
        <w:t>ему «Разноцветная лужайка»</w:t>
      </w:r>
    </w:p>
    <w:p w:rsidR="007631D6" w:rsidRPr="00615870" w:rsidRDefault="007631D6" w:rsidP="006158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5870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7631D6" w:rsidRDefault="007631D6" w:rsidP="00615870">
      <w:pPr>
        <w:spacing w:line="240" w:lineRule="auto"/>
        <w:rPr>
          <w:rFonts w:ascii="Times New Roman" w:hAnsi="Times New Roman"/>
          <w:sz w:val="28"/>
          <w:szCs w:val="28"/>
        </w:rPr>
      </w:pPr>
      <w:r w:rsidRPr="00615870">
        <w:rPr>
          <w:rFonts w:ascii="Times New Roman" w:hAnsi="Times New Roman"/>
          <w:sz w:val="28"/>
          <w:szCs w:val="28"/>
        </w:rPr>
        <w:t>Учить детей рисовать красками по мокрой бумаге, смешивать и накладывать цвета; формировать умение детей изображать цветы и травы в нетрадиционной технике; воспитывать интерес к занятию</w:t>
      </w:r>
    </w:p>
    <w:p w:rsidR="007631D6" w:rsidRPr="00615870" w:rsidRDefault="007631D6" w:rsidP="00615870">
      <w:pPr>
        <w:spacing w:line="240" w:lineRule="auto"/>
        <w:rPr>
          <w:rFonts w:ascii="Times New Roman" w:hAnsi="Times New Roman"/>
          <w:sz w:val="28"/>
          <w:szCs w:val="28"/>
        </w:rPr>
      </w:pPr>
      <w:r w:rsidRPr="00615870">
        <w:rPr>
          <w:rFonts w:ascii="Times New Roman" w:hAnsi="Times New Roman"/>
          <w:sz w:val="28"/>
          <w:szCs w:val="28"/>
        </w:rPr>
        <w:t>.</w:t>
      </w:r>
      <w:r w:rsidRPr="00615870">
        <w:t xml:space="preserve"> </w:t>
      </w:r>
      <w:r w:rsidR="00885CC5">
        <w:fldChar w:fldCharType="begin"/>
      </w:r>
      <w:r w:rsidR="00885CC5">
        <w:instrText xml:space="preserve"> </w:instrText>
      </w:r>
      <w:r w:rsidR="00885CC5">
        <w:instrText>INCLUDEPICTURE  "https://encrypted-tbn0.gstatic.com/images?q=tbn:ANd9GcS9697TVbL5uixF1E9C7fGDUY5gze60RhO-TE37ZK2cSS2uMKRs&amp;usqp=CAU" \* MERGEFORMATINET</w:instrText>
      </w:r>
      <w:r w:rsidR="00885CC5">
        <w:instrText xml:space="preserve"> </w:instrText>
      </w:r>
      <w:r w:rsidR="00885CC5">
        <w:fldChar w:fldCharType="separate"/>
      </w:r>
      <w:r w:rsidR="00885CC5">
        <w:pict>
          <v:shape id="_x0000_i1030" type="#_x0000_t75" alt="Лето звонкое звонче пой. Фото № 69728. Август 2014. Конкурс ..." style="width:398.25pt;height:179.25pt">
            <v:imagedata r:id="rId15" r:href="rId16"/>
          </v:shape>
        </w:pict>
      </w:r>
      <w:r w:rsidR="00885CC5">
        <w:fldChar w:fldCharType="end"/>
      </w: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p w:rsidR="007631D6" w:rsidRDefault="007631D6" w:rsidP="00271F14">
      <w:pPr>
        <w:pStyle w:val="c11"/>
        <w:shd w:val="clear" w:color="auto" w:fill="FFFFFF"/>
        <w:spacing w:before="0" w:beforeAutospacing="0" w:after="0" w:afterAutospacing="0"/>
        <w:rPr>
          <w:rStyle w:val="c56c47"/>
          <w:b/>
          <w:bCs/>
          <w:sz w:val="28"/>
          <w:szCs w:val="28"/>
          <w:u w:val="single"/>
        </w:rPr>
      </w:pPr>
    </w:p>
    <w:sectPr w:rsidR="007631D6" w:rsidSect="00121E82">
      <w:type w:val="continuous"/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43BE6"/>
    <w:multiLevelType w:val="multilevel"/>
    <w:tmpl w:val="54409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8178C4"/>
    <w:multiLevelType w:val="multilevel"/>
    <w:tmpl w:val="ADF41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9E129D"/>
    <w:multiLevelType w:val="multilevel"/>
    <w:tmpl w:val="8A2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60CFD"/>
    <w:multiLevelType w:val="multilevel"/>
    <w:tmpl w:val="EC8A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EA7"/>
    <w:rsid w:val="00030935"/>
    <w:rsid w:val="000E319D"/>
    <w:rsid w:val="000E608A"/>
    <w:rsid w:val="001115E6"/>
    <w:rsid w:val="00121E82"/>
    <w:rsid w:val="001A040E"/>
    <w:rsid w:val="001D7971"/>
    <w:rsid w:val="001E2C35"/>
    <w:rsid w:val="00221DF6"/>
    <w:rsid w:val="002445DF"/>
    <w:rsid w:val="00271F14"/>
    <w:rsid w:val="002A0581"/>
    <w:rsid w:val="002B181C"/>
    <w:rsid w:val="002D43C9"/>
    <w:rsid w:val="00315EA7"/>
    <w:rsid w:val="00387D14"/>
    <w:rsid w:val="003B04F4"/>
    <w:rsid w:val="003C6D8C"/>
    <w:rsid w:val="003C795E"/>
    <w:rsid w:val="003E5C28"/>
    <w:rsid w:val="0042486A"/>
    <w:rsid w:val="00465D59"/>
    <w:rsid w:val="004757C5"/>
    <w:rsid w:val="004D7F02"/>
    <w:rsid w:val="00516A45"/>
    <w:rsid w:val="00521A14"/>
    <w:rsid w:val="005E1FEF"/>
    <w:rsid w:val="00614982"/>
    <w:rsid w:val="00615870"/>
    <w:rsid w:val="0062705A"/>
    <w:rsid w:val="006949EF"/>
    <w:rsid w:val="006A073E"/>
    <w:rsid w:val="00742C92"/>
    <w:rsid w:val="007631D6"/>
    <w:rsid w:val="00774B90"/>
    <w:rsid w:val="007D513F"/>
    <w:rsid w:val="007E2849"/>
    <w:rsid w:val="008538CC"/>
    <w:rsid w:val="00860C8B"/>
    <w:rsid w:val="00876CED"/>
    <w:rsid w:val="00885CC5"/>
    <w:rsid w:val="008C5D0A"/>
    <w:rsid w:val="008E4521"/>
    <w:rsid w:val="009652F7"/>
    <w:rsid w:val="009667E9"/>
    <w:rsid w:val="00967E9C"/>
    <w:rsid w:val="009712A1"/>
    <w:rsid w:val="00986F32"/>
    <w:rsid w:val="0099760F"/>
    <w:rsid w:val="009B7BD0"/>
    <w:rsid w:val="00A36C42"/>
    <w:rsid w:val="00AB6985"/>
    <w:rsid w:val="00AC608E"/>
    <w:rsid w:val="00B230A6"/>
    <w:rsid w:val="00B61775"/>
    <w:rsid w:val="00B973D8"/>
    <w:rsid w:val="00BB762B"/>
    <w:rsid w:val="00BD0009"/>
    <w:rsid w:val="00C4159A"/>
    <w:rsid w:val="00C43231"/>
    <w:rsid w:val="00C62516"/>
    <w:rsid w:val="00D2227C"/>
    <w:rsid w:val="00D46A1B"/>
    <w:rsid w:val="00DF2732"/>
    <w:rsid w:val="00E25E7F"/>
    <w:rsid w:val="00E418B8"/>
    <w:rsid w:val="00EE47D1"/>
    <w:rsid w:val="00EE4BD8"/>
    <w:rsid w:val="00EF54AC"/>
    <w:rsid w:val="00F14D28"/>
    <w:rsid w:val="00F619E5"/>
    <w:rsid w:val="00F861DB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AC336-9ED9-4D80-85EB-D6EA6B13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E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4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876CED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76CED"/>
    <w:rPr>
      <w:rFonts w:cs="Times New Roman"/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AC608E"/>
    <w:pPr>
      <w:ind w:left="720"/>
      <w:contextualSpacing/>
    </w:pPr>
  </w:style>
  <w:style w:type="paragraph" w:customStyle="1" w:styleId="c4">
    <w:name w:val="c4"/>
    <w:basedOn w:val="a"/>
    <w:uiPriority w:val="99"/>
    <w:rsid w:val="00965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9652F7"/>
    <w:rPr>
      <w:rFonts w:cs="Times New Roman"/>
    </w:rPr>
  </w:style>
  <w:style w:type="character" w:customStyle="1" w:styleId="c3">
    <w:name w:val="c3"/>
    <w:uiPriority w:val="99"/>
    <w:rsid w:val="009652F7"/>
    <w:rPr>
      <w:rFonts w:cs="Times New Roman"/>
    </w:rPr>
  </w:style>
  <w:style w:type="paragraph" w:customStyle="1" w:styleId="western">
    <w:name w:val="western"/>
    <w:basedOn w:val="a"/>
    <w:uiPriority w:val="99"/>
    <w:rsid w:val="00EE4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E2C35"/>
    <w:rPr>
      <w:rFonts w:cs="Times New Roman"/>
    </w:rPr>
  </w:style>
  <w:style w:type="character" w:styleId="a6">
    <w:name w:val="Strong"/>
    <w:uiPriority w:val="99"/>
    <w:qFormat/>
    <w:locked/>
    <w:rsid w:val="001E2C35"/>
    <w:rPr>
      <w:rFonts w:cs="Times New Roman"/>
      <w:b/>
      <w:bCs/>
    </w:rPr>
  </w:style>
  <w:style w:type="paragraph" w:customStyle="1" w:styleId="c11">
    <w:name w:val="c11"/>
    <w:basedOn w:val="a"/>
    <w:uiPriority w:val="99"/>
    <w:rsid w:val="00271F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6c47">
    <w:name w:val="c56 c47"/>
    <w:uiPriority w:val="99"/>
    <w:rsid w:val="00271F14"/>
    <w:rPr>
      <w:rFonts w:cs="Times New Roman"/>
    </w:rPr>
  </w:style>
  <w:style w:type="paragraph" w:styleId="a7">
    <w:name w:val="No Spacing"/>
    <w:link w:val="a8"/>
    <w:uiPriority w:val="99"/>
    <w:qFormat/>
    <w:rsid w:val="00BB762B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BB762B"/>
    <w:rPr>
      <w:rFonts w:ascii="Calibri" w:eastAsia="Times New Roman" w:hAnsi="Calibri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1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58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RS0gUO6Qfte36Zt5XIdaOYHMYlX3EuxgAE2nBkimgV64d7p_o8&amp;usqp=CAU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s://i.ytimg.com/vi/UokxZp9OqbU/maxresdefault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ncrypted-tbn0.gstatic.com/images?q=tbn:ANd9GcS9697TVbL5uixF1E9C7fGDUY5gze60RhO-TE37ZK2cSS2uMKRs&amp;usqp=CAU" TargetMode="External"/><Relationship Id="rId1" Type="http://schemas.openxmlformats.org/officeDocument/2006/relationships/numbering" Target="numbering.xml"/><Relationship Id="rId6" Type="http://schemas.openxmlformats.org/officeDocument/2006/relationships/image" Target="https://avatars.mds.yandex.net/get-pdb/1936581/72c0573f-3870-4208-bfed-7fc8365cd772/s3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s://sites.google.com/site/energosberezenievsadu/_/rsrc/1481483210728/dla-pedagogov/proekt-volsebnica-voda/rekomendacii-roditelam/igry-s-peskom/DSCN3015.JPG?height=240&amp;width=3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s://corvet-igra.ru/wp-content/uploads/2018/01/logicheskie-bloki-denesha-1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Лазуренко</dc:creator>
  <cp:keywords/>
  <dc:description/>
  <cp:lastModifiedBy>User</cp:lastModifiedBy>
  <cp:revision>7</cp:revision>
  <dcterms:created xsi:type="dcterms:W3CDTF">2020-04-16T06:46:00Z</dcterms:created>
  <dcterms:modified xsi:type="dcterms:W3CDTF">2020-05-20T06:03:00Z</dcterms:modified>
</cp:coreProperties>
</file>