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40" w:rsidRDefault="00FB5240" w:rsidP="00FB5240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ДС №68 «Ромашка» </w:t>
      </w:r>
    </w:p>
    <w:p w:rsidR="00FB5240" w:rsidRDefault="00FB5240" w:rsidP="00FB5240">
      <w:pPr>
        <w:jc w:val="center"/>
        <w:rPr>
          <w:rFonts w:ascii="Calibri" w:hAnsi="Calibri"/>
          <w:sz w:val="22"/>
          <w:szCs w:val="22"/>
        </w:rPr>
      </w:pPr>
    </w:p>
    <w:p w:rsidR="00FB5240" w:rsidRDefault="00FB5240" w:rsidP="00FB5240">
      <w:pPr>
        <w:jc w:val="center"/>
      </w:pPr>
    </w:p>
    <w:p w:rsidR="00FB5240" w:rsidRDefault="00FB5240" w:rsidP="00FB5240">
      <w:pPr>
        <w:jc w:val="center"/>
      </w:pPr>
    </w:p>
    <w:p w:rsidR="00FB5240" w:rsidRDefault="00FB5240" w:rsidP="00FB5240">
      <w:pPr>
        <w:jc w:val="center"/>
      </w:pPr>
    </w:p>
    <w:p w:rsidR="00FB5240" w:rsidRDefault="00FB5240" w:rsidP="00FB5240">
      <w:pPr>
        <w:jc w:val="center"/>
      </w:pPr>
    </w:p>
    <w:p w:rsidR="00FB5240" w:rsidRDefault="00FB5240" w:rsidP="00FB5240">
      <w:pPr>
        <w:jc w:val="center"/>
      </w:pPr>
    </w:p>
    <w:p w:rsidR="00FB5240" w:rsidRDefault="00FB5240" w:rsidP="00FB5240">
      <w:pPr>
        <w:jc w:val="center"/>
      </w:pPr>
    </w:p>
    <w:p w:rsidR="00FB5240" w:rsidRDefault="00FB5240" w:rsidP="00FB5240">
      <w:pPr>
        <w:jc w:val="center"/>
      </w:pPr>
    </w:p>
    <w:p w:rsidR="00FB5240" w:rsidRDefault="00FB5240" w:rsidP="00FB5240">
      <w:pPr>
        <w:tabs>
          <w:tab w:val="left" w:pos="994"/>
          <w:tab w:val="left" w:pos="7100"/>
        </w:tabs>
        <w:autoSpaceDE w:val="0"/>
        <w:autoSpaceDN w:val="0"/>
        <w:adjustRightInd w:val="0"/>
        <w:ind w:left="568" w:right="568" w:firstLine="568"/>
        <w:jc w:val="center"/>
        <w:rPr>
          <w:b/>
          <w:bCs/>
          <w:i/>
          <w:sz w:val="48"/>
          <w:szCs w:val="48"/>
        </w:rPr>
      </w:pPr>
      <w:r w:rsidRPr="009F54A0">
        <w:rPr>
          <w:b/>
          <w:bCs/>
          <w:i/>
          <w:sz w:val="48"/>
          <w:szCs w:val="48"/>
        </w:rPr>
        <w:t>Игровые упражнения и дидактические</w:t>
      </w:r>
      <w:r>
        <w:rPr>
          <w:b/>
          <w:bCs/>
          <w:i/>
          <w:sz w:val="48"/>
          <w:szCs w:val="48"/>
        </w:rPr>
        <w:t xml:space="preserve"> </w:t>
      </w:r>
      <w:r w:rsidRPr="009F54A0">
        <w:rPr>
          <w:b/>
          <w:bCs/>
          <w:i/>
          <w:sz w:val="48"/>
          <w:szCs w:val="48"/>
        </w:rPr>
        <w:t xml:space="preserve">игры </w:t>
      </w:r>
    </w:p>
    <w:p w:rsidR="00FB5240" w:rsidRPr="009F54A0" w:rsidRDefault="00FB5240" w:rsidP="00FB5240">
      <w:pPr>
        <w:tabs>
          <w:tab w:val="left" w:pos="994"/>
          <w:tab w:val="left" w:pos="7100"/>
        </w:tabs>
        <w:autoSpaceDE w:val="0"/>
        <w:autoSpaceDN w:val="0"/>
        <w:adjustRightInd w:val="0"/>
        <w:ind w:left="568" w:right="568" w:firstLine="568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 xml:space="preserve">с использованием </w:t>
      </w:r>
      <w:proofErr w:type="gramStart"/>
      <w:r>
        <w:rPr>
          <w:b/>
          <w:bCs/>
          <w:i/>
          <w:sz w:val="48"/>
          <w:szCs w:val="48"/>
        </w:rPr>
        <w:t>конструкторов</w:t>
      </w:r>
      <w:r w:rsidRPr="009F54A0">
        <w:rPr>
          <w:b/>
          <w:bCs/>
          <w:i/>
          <w:sz w:val="48"/>
          <w:szCs w:val="48"/>
        </w:rPr>
        <w:t xml:space="preserve"> </w:t>
      </w:r>
      <w:r>
        <w:rPr>
          <w:b/>
          <w:bCs/>
          <w:i/>
          <w:sz w:val="48"/>
          <w:szCs w:val="48"/>
        </w:rPr>
        <w:t xml:space="preserve"> </w:t>
      </w:r>
      <w:r w:rsidRPr="009F54A0">
        <w:rPr>
          <w:b/>
          <w:bCs/>
          <w:i/>
          <w:sz w:val="48"/>
          <w:szCs w:val="48"/>
        </w:rPr>
        <w:t>Лего</w:t>
      </w:r>
      <w:proofErr w:type="gramEnd"/>
      <w:r w:rsidRPr="009F54A0">
        <w:rPr>
          <w:b/>
          <w:bCs/>
          <w:i/>
          <w:sz w:val="48"/>
          <w:szCs w:val="48"/>
        </w:rPr>
        <w:t>.</w:t>
      </w:r>
    </w:p>
    <w:p w:rsidR="00FB5240" w:rsidRDefault="00FB5240" w:rsidP="00FB5240">
      <w:pPr>
        <w:tabs>
          <w:tab w:val="left" w:pos="994"/>
          <w:tab w:val="left" w:pos="7100"/>
        </w:tabs>
        <w:autoSpaceDE w:val="0"/>
        <w:autoSpaceDN w:val="0"/>
        <w:adjustRightInd w:val="0"/>
        <w:ind w:left="568" w:right="568" w:firstLine="568"/>
        <w:rPr>
          <w:rFonts w:ascii="Times New Roman CYR" w:hAnsi="Times New Roman CYR" w:cs="Times New Roman CYR"/>
          <w:b/>
          <w:bCs/>
        </w:rPr>
      </w:pPr>
    </w:p>
    <w:p w:rsidR="00FB5240" w:rsidRDefault="00FB5240" w:rsidP="00FB5240">
      <w:pPr>
        <w:jc w:val="center"/>
        <w:rPr>
          <w:rFonts w:ascii="Calibri" w:hAnsi="Calibri"/>
          <w:b/>
          <w:i/>
          <w:sz w:val="48"/>
          <w:szCs w:val="22"/>
        </w:rPr>
      </w:pPr>
    </w:p>
    <w:p w:rsidR="00FB5240" w:rsidRDefault="00FB5240" w:rsidP="00FB5240">
      <w:pPr>
        <w:jc w:val="center"/>
        <w:rPr>
          <w:color w:val="999999"/>
          <w:sz w:val="56"/>
        </w:rPr>
      </w:pPr>
    </w:p>
    <w:p w:rsidR="00FB5240" w:rsidRDefault="00FB5240" w:rsidP="00FB5240">
      <w:pPr>
        <w:jc w:val="center"/>
        <w:rPr>
          <w:color w:val="999999"/>
          <w:sz w:val="56"/>
        </w:rPr>
      </w:pPr>
    </w:p>
    <w:p w:rsidR="00FB5240" w:rsidRDefault="00FB5240" w:rsidP="00FB5240">
      <w:pPr>
        <w:jc w:val="center"/>
        <w:rPr>
          <w:color w:val="999999"/>
          <w:sz w:val="56"/>
        </w:rPr>
      </w:pPr>
    </w:p>
    <w:p w:rsidR="00FB5240" w:rsidRDefault="00FB5240" w:rsidP="00FB5240">
      <w:pPr>
        <w:jc w:val="center"/>
        <w:rPr>
          <w:color w:val="999999"/>
          <w:sz w:val="56"/>
        </w:rPr>
      </w:pPr>
    </w:p>
    <w:p w:rsidR="00FB5240" w:rsidRDefault="00FB5240" w:rsidP="00FB5240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FB5240" w:rsidRDefault="00FB5240" w:rsidP="00FB5240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FB5240" w:rsidRDefault="00FB5240" w:rsidP="00FB5240">
      <w:pPr>
        <w:jc w:val="right"/>
        <w:rPr>
          <w:sz w:val="28"/>
          <w:szCs w:val="28"/>
        </w:rPr>
      </w:pPr>
      <w:r>
        <w:rPr>
          <w:sz w:val="28"/>
          <w:szCs w:val="28"/>
        </w:rPr>
        <w:t>Акимова Е.С.</w:t>
      </w:r>
    </w:p>
    <w:p w:rsidR="00FB5240" w:rsidRDefault="00FB5240" w:rsidP="00FB5240">
      <w:pPr>
        <w:jc w:val="right"/>
        <w:rPr>
          <w:sz w:val="28"/>
          <w:szCs w:val="28"/>
        </w:rPr>
      </w:pPr>
    </w:p>
    <w:p w:rsidR="00FB5240" w:rsidRDefault="00FB5240" w:rsidP="00FB5240">
      <w:pPr>
        <w:jc w:val="right"/>
        <w:rPr>
          <w:rFonts w:ascii="Calibri" w:hAnsi="Calibri"/>
          <w:sz w:val="28"/>
          <w:szCs w:val="22"/>
        </w:rPr>
      </w:pPr>
    </w:p>
    <w:p w:rsidR="00FB5240" w:rsidRDefault="00FB5240" w:rsidP="00FB5240">
      <w:pPr>
        <w:jc w:val="right"/>
        <w:rPr>
          <w:sz w:val="28"/>
        </w:rPr>
      </w:pPr>
    </w:p>
    <w:p w:rsidR="00FB5240" w:rsidRDefault="00FB5240" w:rsidP="00FB5240">
      <w:pPr>
        <w:jc w:val="right"/>
        <w:rPr>
          <w:sz w:val="28"/>
        </w:rPr>
      </w:pPr>
    </w:p>
    <w:p w:rsidR="00FB5240" w:rsidRDefault="00FB5240" w:rsidP="00FB5240">
      <w:pPr>
        <w:jc w:val="right"/>
        <w:rPr>
          <w:sz w:val="28"/>
        </w:rPr>
      </w:pPr>
    </w:p>
    <w:p w:rsidR="00FB5240" w:rsidRDefault="00FB5240" w:rsidP="00FB5240">
      <w:pPr>
        <w:jc w:val="right"/>
        <w:rPr>
          <w:sz w:val="28"/>
        </w:rPr>
      </w:pPr>
    </w:p>
    <w:p w:rsidR="00FB5240" w:rsidRDefault="00FB5240" w:rsidP="00FB5240">
      <w:pPr>
        <w:jc w:val="right"/>
        <w:rPr>
          <w:sz w:val="28"/>
        </w:rPr>
      </w:pPr>
    </w:p>
    <w:p w:rsidR="00FB5240" w:rsidRDefault="00FB5240" w:rsidP="00FB5240">
      <w:pPr>
        <w:jc w:val="right"/>
        <w:rPr>
          <w:sz w:val="28"/>
        </w:rPr>
      </w:pPr>
    </w:p>
    <w:p w:rsidR="00FB5240" w:rsidRDefault="00FB5240" w:rsidP="00FB5240">
      <w:pPr>
        <w:jc w:val="right"/>
        <w:rPr>
          <w:sz w:val="28"/>
        </w:rPr>
      </w:pPr>
    </w:p>
    <w:p w:rsidR="00FB5240" w:rsidRDefault="00FB5240" w:rsidP="00FB5240">
      <w:pPr>
        <w:jc w:val="right"/>
        <w:rPr>
          <w:sz w:val="28"/>
        </w:rPr>
      </w:pPr>
    </w:p>
    <w:p w:rsidR="00FB5240" w:rsidRDefault="00FB5240" w:rsidP="00FB5240">
      <w:pPr>
        <w:jc w:val="right"/>
        <w:rPr>
          <w:sz w:val="28"/>
        </w:rPr>
      </w:pPr>
    </w:p>
    <w:p w:rsidR="00FB5240" w:rsidRDefault="00FB5240" w:rsidP="00FB5240">
      <w:pPr>
        <w:jc w:val="right"/>
        <w:rPr>
          <w:sz w:val="28"/>
        </w:rPr>
      </w:pPr>
    </w:p>
    <w:p w:rsidR="00FB5240" w:rsidRDefault="00FB5240" w:rsidP="00FB5240">
      <w:pPr>
        <w:jc w:val="center"/>
        <w:rPr>
          <w:sz w:val="28"/>
        </w:rPr>
      </w:pPr>
    </w:p>
    <w:p w:rsidR="00FB5240" w:rsidRDefault="00FB5240" w:rsidP="00FB5240">
      <w:pPr>
        <w:jc w:val="center"/>
        <w:rPr>
          <w:sz w:val="28"/>
        </w:rPr>
      </w:pPr>
      <w:r>
        <w:rPr>
          <w:sz w:val="28"/>
        </w:rPr>
        <w:t>г. Нижневартовск</w:t>
      </w:r>
    </w:p>
    <w:p w:rsidR="00FB5240" w:rsidRPr="00FB4612" w:rsidRDefault="00FB5240" w:rsidP="00FB5240">
      <w:pPr>
        <w:jc w:val="center"/>
        <w:rPr>
          <w:sz w:val="28"/>
        </w:rPr>
      </w:pPr>
      <w:r>
        <w:rPr>
          <w:sz w:val="28"/>
        </w:rPr>
        <w:t xml:space="preserve"> 2020</w:t>
      </w:r>
      <w:bookmarkStart w:id="0" w:name="_GoBack"/>
      <w:bookmarkEnd w:id="0"/>
    </w:p>
    <w:p w:rsidR="00FB5240" w:rsidRDefault="00FB5240" w:rsidP="00FB5240">
      <w:pPr>
        <w:tabs>
          <w:tab w:val="left" w:pos="994"/>
          <w:tab w:val="left" w:pos="7100"/>
        </w:tabs>
        <w:autoSpaceDE w:val="0"/>
        <w:autoSpaceDN w:val="0"/>
        <w:adjustRightInd w:val="0"/>
        <w:ind w:left="568" w:right="568" w:firstLine="568"/>
        <w:rPr>
          <w:rFonts w:ascii="Times New Roman CYR" w:hAnsi="Times New Roman CYR" w:cs="Times New Roman CYR"/>
          <w:color w:val="000000"/>
        </w:rPr>
      </w:pPr>
    </w:p>
    <w:p w:rsidR="00FB5240" w:rsidRPr="00FB4612" w:rsidRDefault="00FB5240" w:rsidP="00FB5240">
      <w:pPr>
        <w:tabs>
          <w:tab w:val="left" w:pos="994"/>
          <w:tab w:val="left" w:pos="7100"/>
        </w:tabs>
        <w:autoSpaceDE w:val="0"/>
        <w:autoSpaceDN w:val="0"/>
        <w:adjustRightInd w:val="0"/>
        <w:ind w:left="568" w:right="568" w:firstLine="568"/>
        <w:jc w:val="center"/>
        <w:rPr>
          <w:b/>
          <w:bCs/>
          <w:sz w:val="32"/>
          <w:szCs w:val="32"/>
        </w:rPr>
      </w:pPr>
      <w:r w:rsidRPr="00FB4612">
        <w:rPr>
          <w:b/>
          <w:bCs/>
          <w:sz w:val="32"/>
          <w:szCs w:val="32"/>
        </w:rPr>
        <w:lastRenderedPageBreak/>
        <w:t>Игры</w:t>
      </w:r>
      <w:r>
        <w:rPr>
          <w:b/>
          <w:bCs/>
          <w:sz w:val="32"/>
          <w:szCs w:val="32"/>
        </w:rPr>
        <w:t>, развивающие логическое мышление.</w:t>
      </w:r>
    </w:p>
    <w:p w:rsidR="00FB5240" w:rsidRDefault="00FB5240" w:rsidP="00FB5240">
      <w:pPr>
        <w:tabs>
          <w:tab w:val="left" w:pos="994"/>
          <w:tab w:val="left" w:pos="7100"/>
        </w:tabs>
        <w:autoSpaceDE w:val="0"/>
        <w:autoSpaceDN w:val="0"/>
        <w:adjustRightInd w:val="0"/>
        <w:ind w:left="568" w:right="568" w:firstLine="568"/>
        <w:rPr>
          <w:rFonts w:ascii="Times New Roman CYR" w:hAnsi="Times New Roman CYR" w:cs="Times New Roman CYR"/>
          <w:color w:val="000000"/>
        </w:rPr>
      </w:pPr>
    </w:p>
    <w:p w:rsidR="00FB5240" w:rsidRPr="00593D2C" w:rsidRDefault="00FB5240" w:rsidP="00FB5240">
      <w:pPr>
        <w:tabs>
          <w:tab w:val="left" w:pos="994"/>
          <w:tab w:val="left" w:pos="7100"/>
        </w:tabs>
        <w:autoSpaceDE w:val="0"/>
        <w:autoSpaceDN w:val="0"/>
        <w:adjustRightInd w:val="0"/>
        <w:ind w:left="568" w:right="568" w:firstLine="568"/>
        <w:rPr>
          <w:color w:val="000000"/>
          <w:sz w:val="28"/>
          <w:szCs w:val="28"/>
        </w:rPr>
      </w:pPr>
      <w:r w:rsidRPr="00593D2C">
        <w:rPr>
          <w:b/>
          <w:bCs/>
          <w:color w:val="000000"/>
          <w:sz w:val="28"/>
          <w:szCs w:val="28"/>
        </w:rPr>
        <w:t>1.Классификация.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 xml:space="preserve">-"Чудесный мешочек". </w:t>
      </w:r>
      <w:r w:rsidRPr="00593D2C">
        <w:rPr>
          <w:sz w:val="28"/>
          <w:szCs w:val="28"/>
        </w:rPr>
        <w:t xml:space="preserve">В мешочке находится несколько деталей конструктора Лего. </w:t>
      </w:r>
      <w:proofErr w:type="gramStart"/>
      <w:r w:rsidRPr="00593D2C">
        <w:rPr>
          <w:sz w:val="28"/>
          <w:szCs w:val="28"/>
        </w:rPr>
        <w:t>а)Педагог</w:t>
      </w:r>
      <w:proofErr w:type="gramEnd"/>
      <w:r w:rsidRPr="00593D2C">
        <w:rPr>
          <w:sz w:val="28"/>
          <w:szCs w:val="28"/>
        </w:rPr>
        <w:t xml:space="preserve"> показывает деталь, которую надо найти. б)Педагог только называет необходимую деталь. в)Ребенку необходимо на ощупь определить из каких деталей составлена модель.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 xml:space="preserve">-"Собери модель". </w:t>
      </w:r>
      <w:r w:rsidRPr="00593D2C">
        <w:rPr>
          <w:sz w:val="28"/>
          <w:szCs w:val="28"/>
        </w:rPr>
        <w:t>Дети собирают модель под диктовку педагога. При определении взаимного расположения деталей используются наречия "сверху", "посередине", "слева", "справа", "поперёк".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b/>
          <w:bCs/>
          <w:sz w:val="28"/>
          <w:szCs w:val="28"/>
        </w:rPr>
      </w:pPr>
      <w:r w:rsidRPr="00593D2C">
        <w:rPr>
          <w:b/>
          <w:bCs/>
          <w:sz w:val="28"/>
          <w:szCs w:val="28"/>
        </w:rPr>
        <w:t>2.Внимание и память.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>-"Что изменилось?".</w:t>
      </w:r>
      <w:r w:rsidRPr="00593D2C">
        <w:rPr>
          <w:sz w:val="28"/>
          <w:szCs w:val="28"/>
        </w:rPr>
        <w:t xml:space="preserve"> Педагог показывает детям модель из 5-7 деталей в течении некоторого времени. Затем закрывает модель и меняет в ней положение 1-2 деталей или заменяет 1-2 детали на другие. После чего опять показывает модель и просит </w:t>
      </w:r>
      <w:proofErr w:type="gramStart"/>
      <w:r w:rsidRPr="00593D2C">
        <w:rPr>
          <w:sz w:val="28"/>
          <w:szCs w:val="28"/>
        </w:rPr>
        <w:t>рассказать</w:t>
      </w:r>
      <w:proofErr w:type="gramEnd"/>
      <w:r w:rsidRPr="00593D2C">
        <w:rPr>
          <w:sz w:val="28"/>
          <w:szCs w:val="28"/>
        </w:rPr>
        <w:t xml:space="preserve"> что изменилось.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>-"Собери модель по памяти".</w:t>
      </w:r>
      <w:r w:rsidRPr="00593D2C">
        <w:rPr>
          <w:sz w:val="28"/>
          <w:szCs w:val="28"/>
        </w:rPr>
        <w:t xml:space="preserve"> Педагог показывает детям в течении нескольких секунд модель из 3-4 деталей, а затем убирает её. Дети собирают модель по памяти и сравнивают с образцом.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>-"Запомни и выложи ряд".</w:t>
      </w:r>
      <w:r w:rsidRPr="00593D2C">
        <w:rPr>
          <w:sz w:val="28"/>
          <w:szCs w:val="28"/>
        </w:rPr>
        <w:t xml:space="preserve"> Выставляется ряд деталей с соблюдением какой-либо закономерности. Педагог подчёркивает, что для лучшего запоминания надо понять </w:t>
      </w:r>
      <w:proofErr w:type="gramStart"/>
      <w:r w:rsidRPr="00593D2C">
        <w:rPr>
          <w:sz w:val="28"/>
          <w:szCs w:val="28"/>
        </w:rPr>
        <w:t>закономерность</w:t>
      </w:r>
      <w:proofErr w:type="gramEnd"/>
      <w:r w:rsidRPr="00593D2C">
        <w:rPr>
          <w:sz w:val="28"/>
          <w:szCs w:val="28"/>
        </w:rPr>
        <w:t xml:space="preserve"> с которой поставлены детали в образце. Дети в течении нескольких секунд рассматривают образец и затем выставляют то же по памяти.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</w:rPr>
        <w:t xml:space="preserve">   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b/>
          <w:bCs/>
          <w:sz w:val="28"/>
          <w:szCs w:val="28"/>
        </w:rPr>
      </w:pPr>
      <w:r w:rsidRPr="00593D2C">
        <w:rPr>
          <w:b/>
          <w:bCs/>
          <w:sz w:val="28"/>
          <w:szCs w:val="28"/>
        </w:rPr>
        <w:t xml:space="preserve">3.Пространственное ориентирование. 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>-"Собери модель по ориентирам".</w:t>
      </w:r>
      <w:r w:rsidRPr="00593D2C">
        <w:rPr>
          <w:sz w:val="28"/>
          <w:szCs w:val="28"/>
        </w:rPr>
        <w:t xml:space="preserve"> Педагог диктует ребятам, куда выставить деталь определённой формы и цвета. Используются следующие ориентиры положения: "левый верхний угол", "левый нижний угол", "правый верхний угол", "правый нижний угол", "середина левой стороны", "середина правой стороны", "над", "под", "слева от", "справа от".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>-"Составь макет учебной, групповой и приёмной комнат".</w:t>
      </w:r>
      <w:r w:rsidRPr="00593D2C">
        <w:rPr>
          <w:sz w:val="28"/>
          <w:szCs w:val="28"/>
        </w:rPr>
        <w:t xml:space="preserve"> Для взаимного расположения предметов в комнате используется точка отсчёта, не совпадающая с позицией ребёнка.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</w:rPr>
        <w:t xml:space="preserve"> 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b/>
          <w:bCs/>
          <w:sz w:val="28"/>
          <w:szCs w:val="28"/>
        </w:rPr>
        <w:t>4.Симметрия.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>-"Выложи вторую половину узора".</w:t>
      </w:r>
      <w:r w:rsidRPr="00593D2C">
        <w:rPr>
          <w:sz w:val="28"/>
          <w:szCs w:val="28"/>
        </w:rPr>
        <w:t xml:space="preserve"> Педагог выкладывает первую половину узора, а дети должны, соблюдая симметрию, выложить вторую половину узора.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>-"Составь узор".</w:t>
      </w:r>
      <w:r w:rsidRPr="00593D2C">
        <w:rPr>
          <w:sz w:val="28"/>
          <w:szCs w:val="28"/>
        </w:rPr>
        <w:t xml:space="preserve"> Дети самостоятельно составляют симметричные узоры - можно изображать бабочек, цветы и т. д.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b/>
          <w:bCs/>
          <w:sz w:val="28"/>
          <w:szCs w:val="28"/>
        </w:rPr>
      </w:pPr>
      <w:r w:rsidRPr="00593D2C">
        <w:rPr>
          <w:b/>
          <w:bCs/>
          <w:sz w:val="28"/>
          <w:szCs w:val="28"/>
        </w:rPr>
        <w:t>5.Логические закономерности.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>-"Что лишнее?".</w:t>
      </w:r>
      <w:r w:rsidRPr="00593D2C">
        <w:rPr>
          <w:sz w:val="28"/>
          <w:szCs w:val="28"/>
        </w:rPr>
        <w:t xml:space="preserve"> Педагог показывает детям ряд деталей и просит определить лишний элемент (каждый элемент состоит из двух деталей конструктора).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  <w:u w:val="single"/>
        </w:rPr>
      </w:pP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>-Упражнения на продолжение ряда</w:t>
      </w:r>
      <w:r w:rsidRPr="00593D2C">
        <w:rPr>
          <w:sz w:val="28"/>
          <w:szCs w:val="28"/>
        </w:rPr>
        <w:t>. Педагог показывает последовательность элементов, состоящих из деталей конструктора, а ребёнок должен продолжить её.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>Первый этап</w:t>
      </w:r>
      <w:r w:rsidRPr="00593D2C">
        <w:rPr>
          <w:sz w:val="28"/>
          <w:szCs w:val="28"/>
        </w:rPr>
        <w:t xml:space="preserve"> - каждый элемент ряда состоит из одной детали конструктора, для составления закономерностей используются два признака.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>Второй этап</w:t>
      </w:r>
      <w:r w:rsidRPr="00593D2C">
        <w:rPr>
          <w:sz w:val="28"/>
          <w:szCs w:val="28"/>
        </w:rPr>
        <w:t xml:space="preserve"> - каждый элемент ряда состоит из двух деталей конструктора, для составления закономерностей используется один признак.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>Третий этап</w:t>
      </w:r>
      <w:r w:rsidRPr="00593D2C">
        <w:rPr>
          <w:sz w:val="28"/>
          <w:szCs w:val="28"/>
        </w:rPr>
        <w:t xml:space="preserve"> - каждый элемент ряда состоит из двух деталей конструктора, и для образования закономерностей используются два признака.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  <w:u w:val="single"/>
        </w:rPr>
      </w:pP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 xml:space="preserve">-"Поиск недостающей </w:t>
      </w:r>
      <w:proofErr w:type="spellStart"/>
      <w:r w:rsidRPr="00593D2C">
        <w:rPr>
          <w:sz w:val="28"/>
          <w:szCs w:val="28"/>
          <w:u w:val="single"/>
        </w:rPr>
        <w:t>фигуры</w:t>
      </w:r>
      <w:proofErr w:type="gramStart"/>
      <w:r w:rsidRPr="00593D2C">
        <w:rPr>
          <w:sz w:val="28"/>
          <w:szCs w:val="28"/>
          <w:u w:val="single"/>
        </w:rPr>
        <w:t>".</w:t>
      </w:r>
      <w:r w:rsidRPr="00593D2C">
        <w:rPr>
          <w:sz w:val="28"/>
          <w:szCs w:val="28"/>
        </w:rPr>
        <w:t>Педагог</w:t>
      </w:r>
      <w:proofErr w:type="spellEnd"/>
      <w:proofErr w:type="gramEnd"/>
      <w:r w:rsidRPr="00593D2C">
        <w:rPr>
          <w:sz w:val="28"/>
          <w:szCs w:val="28"/>
        </w:rPr>
        <w:t xml:space="preserve"> представляет задачу из трёх горизонтальных и трёх вертикальных рядов фигур из деталей конструктора. Ребёнку даётся задача с одной недостающей фигурой, которую и надо подобрать. Цикл упражнений начинается с самых простых заданий, когда фигуры состоят из одной детали и отличаются по одному признаку. Затем постепенно задания усложняются.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b/>
          <w:bCs/>
          <w:sz w:val="28"/>
          <w:szCs w:val="28"/>
        </w:rPr>
        <w:t>6.Комбинаторика.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>-"Светофор".</w:t>
      </w:r>
      <w:r w:rsidRPr="00593D2C">
        <w:rPr>
          <w:sz w:val="28"/>
          <w:szCs w:val="28"/>
        </w:rPr>
        <w:t xml:space="preserve"> Педагог раздаёт детям кирпичики трёх цветов и предлагает посоревноваться - кто больше составит различных светофоров, то есть требуется, чтобы кирпичики желтого, красного и зелёного цвета стояли в различном порядке. после выявления победителя педагог демонстрирует шесть комбинаций светофоров и объясняет систему, по которой надо было их составлять чтобы не пропустить ни одного варианта.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sz w:val="28"/>
          <w:szCs w:val="28"/>
        </w:rPr>
      </w:pP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>-"Составь флаги".</w:t>
      </w:r>
      <w:r w:rsidRPr="00593D2C">
        <w:rPr>
          <w:sz w:val="28"/>
          <w:szCs w:val="28"/>
        </w:rPr>
        <w:t xml:space="preserve"> Педагог раздаёт детям кирпичики двух цветов и просит составить все возможные флажки из одного красного кирпичика и двух синих, из одного красного и трёх синих или двух красных двух синих.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b/>
          <w:bCs/>
          <w:sz w:val="28"/>
          <w:szCs w:val="28"/>
        </w:rPr>
        <w:t>7.Множества.</w:t>
      </w:r>
    </w:p>
    <w:p w:rsidR="00FB5240" w:rsidRPr="00593D2C" w:rsidRDefault="00FB5240" w:rsidP="00FB5240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sz w:val="28"/>
          <w:szCs w:val="28"/>
        </w:rPr>
      </w:pPr>
      <w:r w:rsidRPr="00593D2C">
        <w:rPr>
          <w:sz w:val="28"/>
          <w:szCs w:val="28"/>
          <w:u w:val="single"/>
        </w:rPr>
        <w:t>-"Выдели похожие"</w:t>
      </w:r>
      <w:r w:rsidRPr="00593D2C">
        <w:rPr>
          <w:sz w:val="28"/>
          <w:szCs w:val="28"/>
        </w:rPr>
        <w:t xml:space="preserve"> - классификация по одному свойству. Педагог показывает детям набор деталей и выделяет ниткой замкнутую область. Затем устанавливает правило, по которому надо располагать детали: например, так чтобы внутри выделенной области оказались только красные детали или только кирпичики.  </w:t>
      </w: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left="142" w:right="209" w:firstLine="426"/>
        <w:jc w:val="center"/>
        <w:rPr>
          <w:b/>
          <w:sz w:val="32"/>
          <w:szCs w:val="32"/>
        </w:rPr>
      </w:pPr>
    </w:p>
    <w:p w:rsidR="00FB5240" w:rsidRPr="00FB4612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left="142" w:right="209" w:firstLine="426"/>
        <w:jc w:val="center"/>
        <w:rPr>
          <w:b/>
          <w:sz w:val="32"/>
          <w:szCs w:val="32"/>
        </w:rPr>
      </w:pPr>
      <w:r w:rsidRPr="00FB4612">
        <w:rPr>
          <w:b/>
          <w:sz w:val="32"/>
          <w:szCs w:val="32"/>
        </w:rPr>
        <w:t>Игры, развивающие восприятие формы.</w:t>
      </w: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b/>
          <w:bCs/>
          <w:i/>
          <w:iCs/>
          <w:sz w:val="28"/>
          <w:szCs w:val="28"/>
        </w:rPr>
        <w:t>“Отгадай”.</w:t>
      </w: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>Цель:</w:t>
      </w:r>
      <w:r w:rsidRPr="00593D2C">
        <w:rPr>
          <w:sz w:val="28"/>
          <w:szCs w:val="28"/>
        </w:rPr>
        <w:t xml:space="preserve"> учить детей узнавать знакомые детали конструктора (куб, папка, треугольник, цилиндр, арка, таблетка, брус) на ощупь.</w:t>
      </w: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>Описание игры:</w:t>
      </w:r>
      <w:r w:rsidRPr="00593D2C">
        <w:rPr>
          <w:sz w:val="28"/>
          <w:szCs w:val="28"/>
        </w:rPr>
        <w:t xml:space="preserve"> Одному из детей завязывают глаза и предлагают отгадать на ощупь форму модуля.</w:t>
      </w: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>Правила игры:</w:t>
      </w:r>
      <w:r w:rsidRPr="00593D2C">
        <w:rPr>
          <w:sz w:val="28"/>
          <w:szCs w:val="28"/>
        </w:rPr>
        <w:t xml:space="preserve"> </w:t>
      </w:r>
    </w:p>
    <w:p w:rsidR="00FB5240" w:rsidRPr="00593D2C" w:rsidRDefault="00FB5240" w:rsidP="00FB524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93D2C">
        <w:rPr>
          <w:sz w:val="28"/>
          <w:szCs w:val="28"/>
        </w:rPr>
        <w:t>Не подсказывать и не выдавать общего секрета.</w:t>
      </w:r>
    </w:p>
    <w:p w:rsidR="00FB5240" w:rsidRPr="00593D2C" w:rsidRDefault="00FB5240" w:rsidP="00FB524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93D2C">
        <w:rPr>
          <w:sz w:val="28"/>
          <w:szCs w:val="28"/>
        </w:rPr>
        <w:t>Не мешать отгадчику, самостоятельно разгадывать формы деталей.</w:t>
      </w:r>
    </w:p>
    <w:p w:rsidR="00FB5240" w:rsidRPr="00593D2C" w:rsidRDefault="00FB5240" w:rsidP="00FB524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93D2C">
        <w:rPr>
          <w:sz w:val="28"/>
          <w:szCs w:val="28"/>
        </w:rPr>
        <w:t>Отгадчик должен добросовестно закрыть глаза и не снимать повязки с глаз, пока не назовет деталь.</w:t>
      </w:r>
    </w:p>
    <w:p w:rsidR="00FB5240" w:rsidRPr="00593D2C" w:rsidRDefault="00FB5240" w:rsidP="00FB5240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93D2C">
        <w:rPr>
          <w:sz w:val="28"/>
          <w:szCs w:val="28"/>
        </w:rPr>
        <w:t>Всем терпеливо дожидаться своей очереди. Выбирают отгадывать форму деталей только того, кто не нарушает порядка и не мешает детям играть дружно.</w:t>
      </w:r>
    </w:p>
    <w:p w:rsidR="00FB5240" w:rsidRPr="00593D2C" w:rsidRDefault="00FB5240" w:rsidP="00FB5240">
      <w:pPr>
        <w:pStyle w:val="a3"/>
        <w:rPr>
          <w:b/>
          <w:bCs/>
          <w:i/>
          <w:iCs/>
          <w:sz w:val="28"/>
          <w:szCs w:val="28"/>
        </w:rPr>
      </w:pP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b/>
          <w:bCs/>
          <w:i/>
          <w:iCs/>
          <w:sz w:val="28"/>
          <w:szCs w:val="28"/>
        </w:rPr>
        <w:t>“Не ошибись Петрушка!”</w:t>
      </w: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>Цель:</w:t>
      </w:r>
      <w:r w:rsidRPr="00593D2C">
        <w:rPr>
          <w:sz w:val="28"/>
          <w:szCs w:val="28"/>
        </w:rPr>
        <w:t xml:space="preserve"> Учить детей узнавать знакомые детали конструктора на ощупь.</w:t>
      </w: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 xml:space="preserve">Описание игры: </w:t>
      </w:r>
      <w:r w:rsidRPr="00593D2C">
        <w:rPr>
          <w:sz w:val="28"/>
          <w:szCs w:val="28"/>
        </w:rPr>
        <w:t>Как только Петрушка наденет свой колпачок, надо подойти к модулям, выбрать любой из них, поднять его повыше и спросить: “Петрушка, Петрушка, что у меня в руках?”. Если Петрушка скажет, что он не видит, подойти к нему и положить деталь прямо ему в руки, и сказать вместе со всеми: “Петрушка, потрогай, что у тебя в руках, и догадайся, какой модуль мы тебе дали. Не ошибись, Петрушка!”</w:t>
      </w: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>Правила игры:</w:t>
      </w:r>
      <w:r w:rsidRPr="00593D2C">
        <w:rPr>
          <w:sz w:val="28"/>
          <w:szCs w:val="28"/>
        </w:rPr>
        <w:t xml:space="preserve"> </w:t>
      </w:r>
    </w:p>
    <w:p w:rsidR="00FB5240" w:rsidRPr="00593D2C" w:rsidRDefault="00FB5240" w:rsidP="00FB524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93D2C">
        <w:rPr>
          <w:sz w:val="28"/>
          <w:szCs w:val="28"/>
        </w:rPr>
        <w:t>Соблюдать полную тишину, чтобы Петрушка не ошибся и смог догадаться, что у него в руках.</w:t>
      </w:r>
    </w:p>
    <w:p w:rsidR="00FB5240" w:rsidRPr="00593D2C" w:rsidRDefault="00FB5240" w:rsidP="00FB524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93D2C">
        <w:rPr>
          <w:sz w:val="28"/>
          <w:szCs w:val="28"/>
        </w:rPr>
        <w:t>Нельзя называть модуль и подсказывать Петрушке.</w:t>
      </w:r>
    </w:p>
    <w:p w:rsidR="00FB5240" w:rsidRPr="00593D2C" w:rsidRDefault="00FB5240" w:rsidP="00FB524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93D2C">
        <w:rPr>
          <w:sz w:val="28"/>
          <w:szCs w:val="28"/>
        </w:rPr>
        <w:t>Внимательно следить за действиями Петрушки. Кто отвлекается и нарушает правила, того Петрушка не выбирает.</w:t>
      </w:r>
    </w:p>
    <w:p w:rsidR="00FB5240" w:rsidRDefault="00FB5240" w:rsidP="00FB5240">
      <w:pPr>
        <w:pStyle w:val="a3"/>
        <w:rPr>
          <w:b/>
          <w:bCs/>
          <w:i/>
          <w:iCs/>
          <w:sz w:val="28"/>
          <w:szCs w:val="28"/>
        </w:rPr>
      </w:pP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b/>
          <w:bCs/>
          <w:i/>
          <w:iCs/>
          <w:sz w:val="28"/>
          <w:szCs w:val="28"/>
        </w:rPr>
        <w:t>“Есть у тебя или нет?”</w:t>
      </w: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 xml:space="preserve">Цель: </w:t>
      </w:r>
      <w:r w:rsidRPr="00593D2C">
        <w:rPr>
          <w:sz w:val="28"/>
          <w:szCs w:val="28"/>
        </w:rPr>
        <w:t>Учить детей узнавать знакомые детали конструктора на ощупь.</w:t>
      </w: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 xml:space="preserve">Описание игры: </w:t>
      </w:r>
      <w:r w:rsidRPr="00593D2C">
        <w:rPr>
          <w:sz w:val="28"/>
          <w:szCs w:val="28"/>
        </w:rPr>
        <w:t>Первому ребенку завязывают глаза, и предлагают на ощупь определить форму детали. Второй ребенок должен будет найти точно такую же деталь по форме.</w:t>
      </w: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>Правила игры:</w:t>
      </w:r>
      <w:r w:rsidRPr="00593D2C">
        <w:rPr>
          <w:sz w:val="28"/>
          <w:szCs w:val="28"/>
        </w:rPr>
        <w:t xml:space="preserve"> </w:t>
      </w:r>
    </w:p>
    <w:p w:rsidR="00FB5240" w:rsidRPr="00593D2C" w:rsidRDefault="00FB5240" w:rsidP="00FB524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93D2C">
        <w:rPr>
          <w:sz w:val="28"/>
          <w:szCs w:val="28"/>
        </w:rPr>
        <w:t>Обследовать деталь на ощупь, обеими руками, поворачивая со всех сторон.</w:t>
      </w:r>
    </w:p>
    <w:p w:rsidR="00FB5240" w:rsidRPr="00593D2C" w:rsidRDefault="00FB5240" w:rsidP="00FB524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93D2C">
        <w:rPr>
          <w:sz w:val="28"/>
          <w:szCs w:val="28"/>
        </w:rPr>
        <w:t>Развязывать глаза можно только после того, как назвал деталь.</w:t>
      </w:r>
    </w:p>
    <w:p w:rsidR="00FB5240" w:rsidRPr="00593D2C" w:rsidRDefault="00FB5240" w:rsidP="00FB524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593D2C">
        <w:rPr>
          <w:sz w:val="28"/>
          <w:szCs w:val="28"/>
        </w:rPr>
        <w:t>Выбрать деталь и спрашивать, есть ли она у партнера, надо по очереди, которая устанавливается с помощью считалки:</w:t>
      </w: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sz w:val="28"/>
          <w:szCs w:val="28"/>
        </w:rPr>
        <w:t xml:space="preserve">Чтобы весело </w:t>
      </w:r>
      <w:proofErr w:type="gramStart"/>
      <w:r w:rsidRPr="00593D2C">
        <w:rPr>
          <w:sz w:val="28"/>
          <w:szCs w:val="28"/>
        </w:rPr>
        <w:t>играть,</w:t>
      </w:r>
      <w:r w:rsidRPr="00593D2C">
        <w:rPr>
          <w:sz w:val="28"/>
          <w:szCs w:val="28"/>
        </w:rPr>
        <w:br/>
        <w:t>Надо</w:t>
      </w:r>
      <w:proofErr w:type="gramEnd"/>
      <w:r w:rsidRPr="00593D2C">
        <w:rPr>
          <w:sz w:val="28"/>
          <w:szCs w:val="28"/>
        </w:rPr>
        <w:t xml:space="preserve"> всех пересчитать.</w:t>
      </w:r>
      <w:r w:rsidRPr="00593D2C">
        <w:rPr>
          <w:sz w:val="28"/>
          <w:szCs w:val="28"/>
        </w:rPr>
        <w:br/>
        <w:t>Раз, два, три, первый – ты!</w:t>
      </w:r>
    </w:p>
    <w:p w:rsidR="00FB5240" w:rsidRDefault="00FB5240" w:rsidP="00FB5240">
      <w:pPr>
        <w:pStyle w:val="a3"/>
        <w:rPr>
          <w:sz w:val="28"/>
          <w:szCs w:val="28"/>
        </w:rPr>
      </w:pP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b/>
          <w:bCs/>
          <w:i/>
          <w:iCs/>
          <w:sz w:val="28"/>
          <w:szCs w:val="28"/>
        </w:rPr>
        <w:t>“Принеси и покажи”</w:t>
      </w: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 xml:space="preserve">Цель: </w:t>
      </w:r>
      <w:r w:rsidRPr="00593D2C">
        <w:rPr>
          <w:sz w:val="28"/>
          <w:szCs w:val="28"/>
        </w:rPr>
        <w:t>Учить детей применять приемы зрительного обследования формы.</w:t>
      </w: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>Описание игры:</w:t>
      </w:r>
      <w:r w:rsidRPr="00593D2C">
        <w:rPr>
          <w:sz w:val="28"/>
          <w:szCs w:val="28"/>
        </w:rPr>
        <w:t xml:space="preserve"> Воспитатель показывает образец детали и прячет, а дети должны найти самостоятельно такую же.</w:t>
      </w:r>
    </w:p>
    <w:p w:rsidR="00FB5240" w:rsidRPr="00593D2C" w:rsidRDefault="00FB5240" w:rsidP="00FB5240">
      <w:pPr>
        <w:pStyle w:val="a3"/>
        <w:rPr>
          <w:sz w:val="28"/>
          <w:szCs w:val="28"/>
        </w:rPr>
      </w:pPr>
      <w:r w:rsidRPr="00593D2C">
        <w:rPr>
          <w:i/>
          <w:iCs/>
          <w:sz w:val="28"/>
          <w:szCs w:val="28"/>
        </w:rPr>
        <w:t>Правила игры:</w:t>
      </w:r>
      <w:r w:rsidRPr="00593D2C">
        <w:rPr>
          <w:sz w:val="28"/>
          <w:szCs w:val="28"/>
        </w:rPr>
        <w:t xml:space="preserve"> </w:t>
      </w:r>
    </w:p>
    <w:p w:rsidR="00FB5240" w:rsidRPr="00593D2C" w:rsidRDefault="00FB5240" w:rsidP="00FB524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93D2C">
        <w:rPr>
          <w:sz w:val="28"/>
          <w:szCs w:val="28"/>
        </w:rPr>
        <w:t>Выполняют поручение только те дети, кого вызвал воспитатель.</w:t>
      </w:r>
    </w:p>
    <w:p w:rsidR="00FB5240" w:rsidRPr="00593D2C" w:rsidRDefault="00FB5240" w:rsidP="00FB524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93D2C">
        <w:rPr>
          <w:sz w:val="28"/>
          <w:szCs w:val="28"/>
        </w:rPr>
        <w:t>Прежде чем искать деталь, нужно хорошо рассмотреть образец и мысленно представить, что нужно найти.</w:t>
      </w:r>
    </w:p>
    <w:p w:rsidR="00FB5240" w:rsidRPr="00593D2C" w:rsidRDefault="00FB5240" w:rsidP="00FB524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593D2C">
        <w:rPr>
          <w:sz w:val="28"/>
          <w:szCs w:val="28"/>
        </w:rPr>
        <w:t>Перед тем как показать детям выбранную деталь, нужно проверить себя.</w:t>
      </w: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right="209"/>
        <w:jc w:val="both"/>
      </w:pP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right="209"/>
        <w:jc w:val="both"/>
      </w:pP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right="209"/>
        <w:jc w:val="both"/>
      </w:pP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right="209"/>
        <w:jc w:val="both"/>
      </w:pP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right="209"/>
        <w:jc w:val="both"/>
      </w:pP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right="209"/>
        <w:jc w:val="both"/>
      </w:pP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right="209"/>
        <w:jc w:val="both"/>
      </w:pP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right="209"/>
        <w:jc w:val="both"/>
      </w:pP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right="209"/>
        <w:jc w:val="both"/>
      </w:pP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right="209"/>
        <w:jc w:val="both"/>
      </w:pP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right="209"/>
        <w:jc w:val="both"/>
      </w:pP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center"/>
        <w:rPr>
          <w:b/>
          <w:sz w:val="28"/>
          <w:szCs w:val="28"/>
        </w:rPr>
      </w:pPr>
      <w:r w:rsidRPr="00EB4A2A">
        <w:rPr>
          <w:b/>
          <w:sz w:val="28"/>
          <w:szCs w:val="28"/>
        </w:rPr>
        <w:t xml:space="preserve">Картотека игр по </w:t>
      </w:r>
      <w:proofErr w:type="spellStart"/>
      <w:r w:rsidRPr="00EB4A2A">
        <w:rPr>
          <w:b/>
          <w:sz w:val="28"/>
          <w:szCs w:val="28"/>
        </w:rPr>
        <w:t>легоконструированию</w:t>
      </w:r>
      <w:proofErr w:type="spellEnd"/>
      <w:r w:rsidRPr="00EB4A2A">
        <w:rPr>
          <w:b/>
          <w:sz w:val="28"/>
          <w:szCs w:val="28"/>
        </w:rPr>
        <w:t xml:space="preserve"> для детей старшего дошкольного возраста.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1.</w:t>
      </w:r>
      <w:r w:rsidRPr="00EB4A2A">
        <w:rPr>
          <w:sz w:val="28"/>
          <w:szCs w:val="28"/>
        </w:rPr>
        <w:tab/>
        <w:t xml:space="preserve">Игра </w:t>
      </w:r>
      <w:proofErr w:type="spellStart"/>
      <w:r w:rsidRPr="00EB4A2A">
        <w:rPr>
          <w:sz w:val="28"/>
          <w:szCs w:val="28"/>
        </w:rPr>
        <w:t>Мемори</w:t>
      </w:r>
      <w:proofErr w:type="spellEnd"/>
      <w:r w:rsidRPr="00EB4A2A">
        <w:rPr>
          <w:sz w:val="28"/>
          <w:szCs w:val="28"/>
        </w:rPr>
        <w:t>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Педагог показывает детям небольшую постройку из деталей Лего. Дети смотрят в течение минуты. Воспитатель обращает внимание ребят на цвета, чередование деталей. Дети отворачиваются. В это время воспитатель убирает одну деталь или меняет несколько деталей местами. Дети должны угадать, что изменилось.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2.</w:t>
      </w:r>
      <w:r w:rsidRPr="00EB4A2A">
        <w:rPr>
          <w:sz w:val="28"/>
          <w:szCs w:val="28"/>
        </w:rPr>
        <w:tab/>
        <w:t>Игра Химик.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Воспитатель раздает каждому ребенку по пипетке (медицинской, пластине LEGO и стаканчики с водой.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Ребенок должен набрать в пипетку воды и накапать в каждую ячейку. Таким образом, вся пластина должна быть заполнена водой.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В процессе ребенок знакомится с некоторыми физическими свойствами, тренирует моторику рук, ловкость и координацию.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3.</w:t>
      </w:r>
      <w:r w:rsidRPr="00EB4A2A">
        <w:rPr>
          <w:sz w:val="28"/>
          <w:szCs w:val="28"/>
        </w:rPr>
        <w:tab/>
        <w:t>Игра Математика.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Педагог раздает детям числовые карточки и кирпичики LEGO. Дети должны поставить на числовую дорожку соответствующее количество кирпичиков.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4.</w:t>
      </w:r>
      <w:r w:rsidRPr="00EB4A2A">
        <w:rPr>
          <w:sz w:val="28"/>
          <w:szCs w:val="28"/>
        </w:rPr>
        <w:tab/>
        <w:t>Игра с тестом.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Каждому ребенку дают по небольшому куску соленого теста и детали LEGO. Кто-то из детей может начать мять тесто, кто-то — рвать, кто-то попробует положит деталь конструктора внутрь лепешки из теста.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Другие ребята могут поэкспериментировать — сделать кирпичиками отпечатки в тесте.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Покажите, как делать отпечатки различными небольшими предметами. Покажите, какие бывают текстуры. Так же с помощью кирпичика можно нарисовать какую-нибудь букву.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5.</w:t>
      </w:r>
      <w:r w:rsidRPr="00EB4A2A">
        <w:rPr>
          <w:sz w:val="28"/>
          <w:szCs w:val="28"/>
        </w:rPr>
        <w:tab/>
        <w:t>Чья команда быстрее построит.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Дети разбиваются на две команды. Каждой команде даётся образец постройки и одинаковое количество деталей. Каждый ребенок за один раз может прикрепить одну деталь. Дети по очереди подбегают к столу подбирают нужную деталь и прикрепляют к постройке. Побеждает та команда, чья быстрее построит постройку.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6.</w:t>
      </w:r>
      <w:r w:rsidRPr="00EB4A2A">
        <w:rPr>
          <w:sz w:val="28"/>
          <w:szCs w:val="28"/>
        </w:rPr>
        <w:tab/>
        <w:t>Найди деталь такую же, как на карточке.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Дети по очереди берут карточку с чертежом детали конструктора Лего "Дупло". И находят такую же деталь и прикрепляют её на плату. В конце игры дети придумывают, что получилось.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7.</w:t>
      </w:r>
      <w:r w:rsidRPr="00EB4A2A">
        <w:rPr>
          <w:sz w:val="28"/>
          <w:szCs w:val="28"/>
        </w:rPr>
        <w:tab/>
        <w:t>Чудесный мешочек.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Ведущий держит мешочек с деталями конструктора Лего. Дети по очереди берут одну деталь и отгадывают. После вытаскивают из мешочка и всем показывают.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8.</w:t>
      </w:r>
      <w:r w:rsidRPr="00EB4A2A">
        <w:rPr>
          <w:sz w:val="28"/>
          <w:szCs w:val="28"/>
        </w:rPr>
        <w:tab/>
        <w:t>Разложи детали по местам.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Детям даются коробочки и конструктор, распределяются детали на каждого ребенка по две. Дети должны за короткое время собрать весь конструктор. Кто все соберет без ошибок тот и выиграл.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9.</w:t>
      </w:r>
      <w:r w:rsidRPr="00EB4A2A">
        <w:rPr>
          <w:sz w:val="28"/>
          <w:szCs w:val="28"/>
        </w:rPr>
        <w:tab/>
        <w:t>Собери по памяти.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Педагог показывает детям в течении нескольких секунд модель из 3-4 деталей, а затем убирает её. Дети собирают модель по памяти и сравнивают с образцом.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10.</w:t>
      </w:r>
      <w:r w:rsidRPr="00EB4A2A">
        <w:rPr>
          <w:sz w:val="28"/>
          <w:szCs w:val="28"/>
        </w:rPr>
        <w:tab/>
        <w:t>Запомни и сделай.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Выставляется ряд деталей с соблюдением какой-либо закономерности. Дети в течение нескольких секунд рассматривают образец и затем выставляют то же по памяти.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11.</w:t>
      </w:r>
      <w:r w:rsidRPr="00EB4A2A">
        <w:rPr>
          <w:sz w:val="28"/>
          <w:szCs w:val="28"/>
        </w:rPr>
        <w:tab/>
        <w:t>Собери по ориентирам.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Педагог диктует ребятам, куда выставить деталь определённой формы и цвета. Используются следующие ориентиры положения: "левый верхний угол", "левый нижний угол", "правый верхний угол", "правый нижний угол", "середина левой стороны", "середина правой стороны", "над", "под", "слева от", "справа от".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12.</w:t>
      </w:r>
      <w:r w:rsidRPr="00EB4A2A">
        <w:rPr>
          <w:sz w:val="28"/>
          <w:szCs w:val="28"/>
        </w:rPr>
        <w:tab/>
        <w:t>Симметрия.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Педагог выкладывает первую половину узора, а дети должны, соблюдая симметрию, выложить вторую половину узора.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13.</w:t>
      </w:r>
      <w:r w:rsidRPr="00EB4A2A">
        <w:rPr>
          <w:sz w:val="28"/>
          <w:szCs w:val="28"/>
        </w:rPr>
        <w:tab/>
        <w:t>Составь сам.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Дети самостоятельно составляют симметричные узоры - можно изображать бабочек, цветы и т. д.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14.</w:t>
      </w:r>
      <w:r w:rsidRPr="00EB4A2A">
        <w:rPr>
          <w:sz w:val="28"/>
          <w:szCs w:val="28"/>
        </w:rPr>
        <w:tab/>
        <w:t>Найди лишнее.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Педагог показывает детям ряд деталей и просит определить лишний элемент (каждый элемент состоит из двух деталей конструктора).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15.</w:t>
      </w:r>
      <w:r w:rsidRPr="00EB4A2A">
        <w:rPr>
          <w:sz w:val="28"/>
          <w:szCs w:val="28"/>
        </w:rPr>
        <w:tab/>
        <w:t>Найди недостающую фигуру.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Педагог представляет задачу из трёх горизонтальных и трёх вертикальных рядов фигур из деталей конструктора. Ребёнку даётся задача с одной недостающей фигурой, которую и надо подобрать. Упражнение начинается с самых простых заданий, когда фигуры состоят из одной детали и отличаются по одному признаку. Затем постепенно задания усложняются.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16.</w:t>
      </w:r>
      <w:r w:rsidRPr="00EB4A2A">
        <w:rPr>
          <w:sz w:val="28"/>
          <w:szCs w:val="28"/>
        </w:rPr>
        <w:tab/>
        <w:t>Сделай флаг.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  <w:r w:rsidRPr="00EB4A2A">
        <w:rPr>
          <w:sz w:val="28"/>
          <w:szCs w:val="28"/>
        </w:rPr>
        <w:t>Педагог раздаёт детям кирпичики двух цветов и просит составить все возможные флажки из одного красного кирпичика и двух синих, из одного красного и трёх синих или двух красных двух синих.</w:t>
      </w: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both"/>
        <w:rPr>
          <w:sz w:val="28"/>
          <w:szCs w:val="28"/>
        </w:rPr>
      </w:pP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center"/>
        <w:rPr>
          <w:b/>
          <w:sz w:val="28"/>
          <w:szCs w:val="28"/>
        </w:rPr>
      </w:pP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center"/>
        <w:rPr>
          <w:b/>
          <w:sz w:val="28"/>
          <w:szCs w:val="28"/>
        </w:rPr>
      </w:pP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center"/>
        <w:rPr>
          <w:b/>
          <w:sz w:val="28"/>
          <w:szCs w:val="28"/>
        </w:rPr>
      </w:pP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center"/>
        <w:rPr>
          <w:b/>
          <w:sz w:val="28"/>
          <w:szCs w:val="28"/>
        </w:rPr>
      </w:pP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center"/>
        <w:rPr>
          <w:b/>
          <w:sz w:val="28"/>
          <w:szCs w:val="28"/>
        </w:rPr>
      </w:pPr>
    </w:p>
    <w:p w:rsidR="00FB5240" w:rsidRPr="00EB4A2A" w:rsidRDefault="00FB5240" w:rsidP="00FB5240">
      <w:pPr>
        <w:widowControl w:val="0"/>
        <w:autoSpaceDE w:val="0"/>
        <w:autoSpaceDN w:val="0"/>
        <w:adjustRightInd w:val="0"/>
        <w:ind w:right="114"/>
        <w:jc w:val="center"/>
        <w:rPr>
          <w:b/>
          <w:sz w:val="28"/>
          <w:szCs w:val="28"/>
        </w:rPr>
      </w:pPr>
    </w:p>
    <w:p w:rsidR="00FB5240" w:rsidRDefault="00FB5240" w:rsidP="00FB5240">
      <w:pPr>
        <w:widowControl w:val="0"/>
        <w:autoSpaceDE w:val="0"/>
        <w:autoSpaceDN w:val="0"/>
        <w:adjustRightInd w:val="0"/>
        <w:ind w:right="1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литература:</w:t>
      </w:r>
    </w:p>
    <w:p w:rsidR="00FB5240" w:rsidRDefault="00FB5240" w:rsidP="00FB5240">
      <w:pPr>
        <w:widowControl w:val="0"/>
        <w:autoSpaceDE w:val="0"/>
        <w:autoSpaceDN w:val="0"/>
        <w:adjustRightInd w:val="0"/>
        <w:ind w:right="114"/>
        <w:jc w:val="center"/>
        <w:rPr>
          <w:b/>
          <w:sz w:val="28"/>
          <w:szCs w:val="28"/>
        </w:rPr>
      </w:pPr>
    </w:p>
    <w:p w:rsidR="00FB5240" w:rsidRDefault="00FB5240" w:rsidP="00FB5240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О. В. Творим, изменяем, преобразуем / О. В. </w:t>
      </w: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>. – М.: Творческий центр «Сфера», 2002.</w:t>
      </w:r>
    </w:p>
    <w:p w:rsidR="00FB5240" w:rsidRDefault="00FB5240" w:rsidP="00FB5240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Комарова, Л. Г. Строим из Лего / Л. Г. Комарова.</w:t>
      </w:r>
      <w:r w:rsidRPr="00DF7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 Мозаика-Синтез, 2006. – 120 с.</w:t>
      </w:r>
    </w:p>
    <w:p w:rsidR="00FB5240" w:rsidRDefault="00FB5240" w:rsidP="00FB5240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В. Конструирование и художественный труд в детском саду / Л. В. </w:t>
      </w:r>
      <w:proofErr w:type="spellStart"/>
      <w:r>
        <w:rPr>
          <w:rFonts w:ascii="Times New Roman" w:hAnsi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/>
          <w:sz w:val="28"/>
          <w:szCs w:val="28"/>
        </w:rPr>
        <w:t>. – М.: Творческий центр «Сфера», 2005.</w:t>
      </w:r>
    </w:p>
    <w:p w:rsidR="00FB5240" w:rsidRPr="004D562A" w:rsidRDefault="00FB5240" w:rsidP="00FB5240">
      <w:pPr>
        <w:widowControl w:val="0"/>
        <w:autoSpaceDE w:val="0"/>
        <w:autoSpaceDN w:val="0"/>
        <w:adjustRightInd w:val="0"/>
        <w:ind w:right="114"/>
        <w:rPr>
          <w:b/>
          <w:sz w:val="28"/>
          <w:szCs w:val="28"/>
        </w:rPr>
      </w:pP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right="209"/>
        <w:jc w:val="both"/>
      </w:pP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right="209"/>
        <w:jc w:val="both"/>
      </w:pPr>
    </w:p>
    <w:p w:rsidR="00FB5240" w:rsidRDefault="00FB5240" w:rsidP="00FB5240">
      <w:pPr>
        <w:widowControl w:val="0"/>
        <w:tabs>
          <w:tab w:val="left" w:pos="142"/>
          <w:tab w:val="left" w:pos="1136"/>
          <w:tab w:val="left" w:pos="8094"/>
        </w:tabs>
        <w:autoSpaceDE w:val="0"/>
        <w:autoSpaceDN w:val="0"/>
        <w:adjustRightInd w:val="0"/>
        <w:ind w:right="209"/>
        <w:jc w:val="both"/>
      </w:pPr>
    </w:p>
    <w:p w:rsidR="00FB5240" w:rsidRDefault="00FB5240" w:rsidP="00FB5240"/>
    <w:p w:rsidR="00760B36" w:rsidRDefault="00FB5240"/>
    <w:sectPr w:rsidR="0076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0FB"/>
    <w:multiLevelType w:val="multilevel"/>
    <w:tmpl w:val="782E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97A98"/>
    <w:multiLevelType w:val="multilevel"/>
    <w:tmpl w:val="E0FC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D7A9D"/>
    <w:multiLevelType w:val="multilevel"/>
    <w:tmpl w:val="7308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B019EE"/>
    <w:multiLevelType w:val="hybridMultilevel"/>
    <w:tmpl w:val="DCC6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0499F"/>
    <w:multiLevelType w:val="multilevel"/>
    <w:tmpl w:val="24C8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24"/>
    <w:rsid w:val="00733017"/>
    <w:rsid w:val="009F5A13"/>
    <w:rsid w:val="00E70A24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E89C-0090-4AF0-AD28-FBF3D497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5240"/>
    <w:pPr>
      <w:spacing w:before="100" w:beforeAutospacing="1" w:after="100" w:afterAutospacing="1"/>
    </w:pPr>
  </w:style>
  <w:style w:type="paragraph" w:styleId="a4">
    <w:name w:val="No Spacing"/>
    <w:qFormat/>
    <w:rsid w:val="00FB52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FB52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2020-12-07T09:52:00Z</dcterms:created>
  <dcterms:modified xsi:type="dcterms:W3CDTF">2020-12-07T09:54:00Z</dcterms:modified>
</cp:coreProperties>
</file>