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14" w:rsidRPr="001D3914" w:rsidRDefault="001D3914" w:rsidP="001D3914">
      <w:pPr>
        <w:spacing w:after="160" w:line="259" w:lineRule="auto"/>
        <w:jc w:val="center"/>
        <w:rPr>
          <w:rFonts w:ascii="Bookman Old Style" w:eastAsia="Calibri" w:hAnsi="Bookman Old Style" w:cs="Times New Roman"/>
          <w:sz w:val="28"/>
          <w:szCs w:val="28"/>
          <w:lang w:eastAsia="en-US"/>
        </w:rPr>
      </w:pPr>
      <w:r w:rsidRPr="001D3914">
        <w:rPr>
          <w:rFonts w:ascii="Calibri" w:eastAsia="Calibri" w:hAnsi="Calibri" w:cs="Times New Roman"/>
          <w:noProof/>
        </w:rPr>
        <w:drawing>
          <wp:inline distT="0" distB="0" distL="0" distR="0">
            <wp:extent cx="3819525" cy="2781300"/>
            <wp:effectExtent l="19050" t="0" r="9525" b="0"/>
            <wp:docPr id="1" name="Рисунок 1" descr="Шахматные пешки лидер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хматные пешки лидер — стоковое фото"/>
                    <pic:cNvPicPr>
                      <a:picLocks noChangeAspect="1" noChangeArrowheads="1"/>
                    </pic:cNvPicPr>
                  </pic:nvPicPr>
                  <pic:blipFill>
                    <a:blip r:embed="rId6" cstate="print"/>
                    <a:srcRect/>
                    <a:stretch>
                      <a:fillRect/>
                    </a:stretch>
                  </pic:blipFill>
                  <pic:spPr bwMode="auto">
                    <a:xfrm>
                      <a:off x="0" y="0"/>
                      <a:ext cx="3819525" cy="2781300"/>
                    </a:xfrm>
                    <a:prstGeom prst="rect">
                      <a:avLst/>
                    </a:prstGeom>
                    <a:noFill/>
                    <a:ln w="9525">
                      <a:noFill/>
                      <a:miter lim="800000"/>
                      <a:headEnd/>
                      <a:tailEnd/>
                    </a:ln>
                  </pic:spPr>
                </pic:pic>
              </a:graphicData>
            </a:graphic>
          </wp:inline>
        </w:drawing>
      </w: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 xml:space="preserve">Семинар </w:t>
      </w: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 xml:space="preserve">в рамках ресурсного методического центра по направлению  </w:t>
      </w: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 xml:space="preserve"> «Развитие шахматного образования в дошкольных образовательных организациях»</w:t>
      </w: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Форсайт – центра «Современные образовательные технологии, реализация новых методов обучения и воспитания»</w:t>
      </w:r>
    </w:p>
    <w:p w:rsidR="001D3914" w:rsidRPr="001D3914" w:rsidRDefault="001D3914" w:rsidP="001D3914">
      <w:pPr>
        <w:spacing w:after="160" w:line="259" w:lineRule="auto"/>
        <w:rPr>
          <w:rFonts w:ascii="Times New Roman" w:eastAsia="Calibri" w:hAnsi="Times New Roman" w:cs="Times New Roman"/>
          <w:sz w:val="24"/>
          <w:szCs w:val="24"/>
          <w:lang w:eastAsia="en-US"/>
        </w:rPr>
      </w:pPr>
    </w:p>
    <w:p w:rsidR="001D3914" w:rsidRPr="001D3914" w:rsidRDefault="001D3914" w:rsidP="001D3914">
      <w:pPr>
        <w:spacing w:after="160" w:line="259" w:lineRule="auto"/>
        <w:rPr>
          <w:rFonts w:ascii="Times New Roman" w:eastAsia="Calibri" w:hAnsi="Times New Roman" w:cs="Times New Roman"/>
          <w:sz w:val="24"/>
          <w:szCs w:val="24"/>
          <w:lang w:eastAsia="en-US"/>
        </w:rPr>
      </w:pP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 xml:space="preserve">СООБЩЕНИЕ </w:t>
      </w: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на тему:</w:t>
      </w:r>
    </w:p>
    <w:p w:rsidR="001D3914" w:rsidRDefault="001D3914" w:rsidP="001D3914">
      <w:pPr>
        <w:spacing w:after="0" w:line="240" w:lineRule="auto"/>
        <w:ind w:left="-142"/>
        <w:jc w:val="center"/>
        <w:rPr>
          <w:rFonts w:ascii="Times New Roman" w:eastAsia="Calibri" w:hAnsi="Times New Roman" w:cs="Times New Roman"/>
          <w:sz w:val="32"/>
          <w:szCs w:val="32"/>
          <w:lang w:eastAsia="en-US"/>
        </w:rPr>
      </w:pPr>
      <w:r w:rsidRPr="001D3914">
        <w:rPr>
          <w:rFonts w:ascii="Times New Roman" w:eastAsia="Calibri" w:hAnsi="Times New Roman" w:cs="Times New Roman"/>
          <w:sz w:val="32"/>
          <w:szCs w:val="32"/>
          <w:lang w:eastAsia="en-US"/>
        </w:rPr>
        <w:t>«</w:t>
      </w:r>
      <w:r>
        <w:rPr>
          <w:rFonts w:ascii="Times New Roman" w:eastAsia="Calibri" w:hAnsi="Times New Roman" w:cs="Times New Roman"/>
          <w:sz w:val="32"/>
          <w:szCs w:val="32"/>
          <w:lang w:eastAsia="en-US"/>
        </w:rPr>
        <w:t>Организация работы с родителями</w:t>
      </w:r>
    </w:p>
    <w:p w:rsidR="001D3914" w:rsidRPr="001D3914" w:rsidRDefault="001D3914" w:rsidP="001D3914">
      <w:pPr>
        <w:spacing w:after="0" w:line="240" w:lineRule="auto"/>
        <w:ind w:left="-142"/>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 xml:space="preserve">  в процессе шахматного образования  дошкольников</w:t>
      </w:r>
      <w:r w:rsidRPr="001D3914">
        <w:rPr>
          <w:rFonts w:ascii="Times New Roman" w:eastAsia="Calibri" w:hAnsi="Times New Roman" w:cs="Times New Roman"/>
          <w:sz w:val="32"/>
          <w:szCs w:val="32"/>
          <w:lang w:eastAsia="en-US"/>
        </w:rPr>
        <w:t>»</w:t>
      </w:r>
    </w:p>
    <w:p w:rsidR="001D3914" w:rsidRPr="001D3914" w:rsidRDefault="001D3914" w:rsidP="001D3914">
      <w:pPr>
        <w:spacing w:after="0" w:line="240" w:lineRule="auto"/>
        <w:ind w:left="7088"/>
        <w:rPr>
          <w:rFonts w:ascii="Bookman Old Style" w:eastAsia="Calibri" w:hAnsi="Bookman Old Style" w:cs="Times New Roman"/>
          <w:sz w:val="28"/>
          <w:szCs w:val="28"/>
          <w:lang w:eastAsia="en-US"/>
        </w:rPr>
      </w:pPr>
    </w:p>
    <w:p w:rsidR="001D3914" w:rsidRPr="001D3914" w:rsidRDefault="001D3914" w:rsidP="001D3914">
      <w:pPr>
        <w:spacing w:after="0" w:line="240" w:lineRule="auto"/>
        <w:ind w:left="7088"/>
        <w:rPr>
          <w:rFonts w:ascii="Bookman Old Style" w:eastAsia="Calibri" w:hAnsi="Bookman Old Style" w:cs="Times New Roman"/>
          <w:sz w:val="28"/>
          <w:szCs w:val="28"/>
          <w:lang w:eastAsia="en-US"/>
        </w:rPr>
      </w:pPr>
    </w:p>
    <w:p w:rsidR="001D3914" w:rsidRPr="001D3914" w:rsidRDefault="001D3914" w:rsidP="001D3914">
      <w:pPr>
        <w:spacing w:after="0" w:line="240" w:lineRule="auto"/>
        <w:ind w:left="6521"/>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Подготовила:</w:t>
      </w:r>
    </w:p>
    <w:p w:rsidR="001D3914" w:rsidRPr="001D3914" w:rsidRDefault="001D3914" w:rsidP="001D3914">
      <w:pPr>
        <w:spacing w:after="0" w:line="240" w:lineRule="auto"/>
        <w:ind w:left="6521"/>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 xml:space="preserve">Воспитатель </w:t>
      </w:r>
    </w:p>
    <w:p w:rsidR="001D3914" w:rsidRPr="001D3914" w:rsidRDefault="001D3914" w:rsidP="001D3914">
      <w:pPr>
        <w:spacing w:after="0" w:line="240" w:lineRule="auto"/>
        <w:ind w:left="652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МАДОУ ДС №80«Светлячок</w:t>
      </w:r>
      <w:r w:rsidRPr="001D3914">
        <w:rPr>
          <w:rFonts w:ascii="Times New Roman" w:eastAsia="Calibri" w:hAnsi="Times New Roman" w:cs="Times New Roman"/>
          <w:sz w:val="28"/>
          <w:szCs w:val="28"/>
          <w:lang w:eastAsia="en-US"/>
        </w:rPr>
        <w:t>»</w:t>
      </w:r>
    </w:p>
    <w:p w:rsidR="001D3914" w:rsidRPr="001D3914" w:rsidRDefault="001D3914" w:rsidP="001D3914">
      <w:pPr>
        <w:spacing w:after="0" w:line="240" w:lineRule="auto"/>
        <w:ind w:left="652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Анисимова </w:t>
      </w:r>
      <w:r w:rsidRPr="001D3914">
        <w:rPr>
          <w:rFonts w:ascii="Times New Roman" w:eastAsia="Calibri" w:hAnsi="Times New Roman" w:cs="Times New Roman"/>
          <w:sz w:val="28"/>
          <w:szCs w:val="28"/>
          <w:lang w:eastAsia="en-US"/>
        </w:rPr>
        <w:br/>
      </w:r>
    </w:p>
    <w:p w:rsidR="001D3914" w:rsidRPr="001D3914" w:rsidRDefault="001D3914" w:rsidP="001D3914">
      <w:pPr>
        <w:spacing w:after="0" w:line="240" w:lineRule="auto"/>
        <w:jc w:val="right"/>
        <w:rPr>
          <w:rFonts w:ascii="Bookman Old Style" w:eastAsia="Calibri" w:hAnsi="Bookman Old Style" w:cs="Times New Roman"/>
          <w:sz w:val="28"/>
          <w:szCs w:val="28"/>
          <w:lang w:eastAsia="en-US"/>
        </w:rPr>
      </w:pPr>
    </w:p>
    <w:p w:rsidR="001D3914" w:rsidRPr="001D3914" w:rsidRDefault="001D3914" w:rsidP="001D3914">
      <w:pPr>
        <w:spacing w:after="0" w:line="240" w:lineRule="auto"/>
        <w:jc w:val="right"/>
        <w:rPr>
          <w:rFonts w:ascii="Bookman Old Style" w:eastAsia="Calibri" w:hAnsi="Bookman Old Style" w:cs="Times New Roman"/>
          <w:sz w:val="28"/>
          <w:szCs w:val="28"/>
          <w:lang w:eastAsia="en-US"/>
        </w:rPr>
      </w:pPr>
    </w:p>
    <w:p w:rsidR="001D3914" w:rsidRPr="001D3914" w:rsidRDefault="001D3914" w:rsidP="001D3914">
      <w:pPr>
        <w:spacing w:after="0" w:line="240" w:lineRule="auto"/>
        <w:jc w:val="right"/>
        <w:rPr>
          <w:rFonts w:ascii="Bookman Old Style" w:eastAsia="Calibri" w:hAnsi="Bookman Old Style" w:cs="Times New Roman"/>
          <w:sz w:val="28"/>
          <w:szCs w:val="28"/>
          <w:lang w:eastAsia="en-US"/>
        </w:rPr>
      </w:pPr>
    </w:p>
    <w:p w:rsidR="001D3914" w:rsidRPr="001D3914" w:rsidRDefault="001D3914" w:rsidP="001D3914">
      <w:pPr>
        <w:spacing w:after="0" w:line="240" w:lineRule="auto"/>
        <w:jc w:val="right"/>
        <w:rPr>
          <w:rFonts w:ascii="Bookman Old Style" w:eastAsia="Calibri" w:hAnsi="Bookman Old Style" w:cs="Times New Roman"/>
          <w:sz w:val="28"/>
          <w:szCs w:val="28"/>
          <w:lang w:eastAsia="en-US"/>
        </w:rPr>
      </w:pPr>
    </w:p>
    <w:p w:rsidR="001D3914" w:rsidRPr="001D3914" w:rsidRDefault="001D3914" w:rsidP="001D3914">
      <w:pPr>
        <w:spacing w:after="0" w:line="240" w:lineRule="auto"/>
        <w:jc w:val="right"/>
        <w:rPr>
          <w:rFonts w:ascii="Bookman Old Style" w:eastAsia="Calibri" w:hAnsi="Bookman Old Style" w:cs="Times New Roman"/>
          <w:sz w:val="28"/>
          <w:szCs w:val="28"/>
          <w:lang w:eastAsia="en-US"/>
        </w:rPr>
      </w:pPr>
    </w:p>
    <w:p w:rsidR="001D3914" w:rsidRPr="001D3914" w:rsidRDefault="001D3914" w:rsidP="001D3914">
      <w:pPr>
        <w:spacing w:after="0" w:line="240" w:lineRule="auto"/>
        <w:jc w:val="right"/>
        <w:rPr>
          <w:rFonts w:ascii="Bookman Old Style" w:eastAsia="Calibri" w:hAnsi="Bookman Old Style" w:cs="Times New Roman"/>
          <w:sz w:val="28"/>
          <w:szCs w:val="28"/>
          <w:lang w:eastAsia="en-US"/>
        </w:rPr>
      </w:pPr>
    </w:p>
    <w:p w:rsidR="001D3914" w:rsidRPr="001D3914" w:rsidRDefault="001D3914" w:rsidP="001D3914">
      <w:pPr>
        <w:spacing w:after="0" w:line="240" w:lineRule="auto"/>
        <w:rPr>
          <w:rFonts w:ascii="Bookman Old Style" w:eastAsia="Calibri" w:hAnsi="Bookman Old Style" w:cs="Times New Roman"/>
          <w:sz w:val="28"/>
          <w:szCs w:val="28"/>
          <w:lang w:eastAsia="en-US"/>
        </w:rPr>
      </w:pPr>
    </w:p>
    <w:p w:rsidR="001D3914" w:rsidRPr="001D3914" w:rsidRDefault="001D3914" w:rsidP="001D3914">
      <w:pPr>
        <w:spacing w:after="0" w:line="240" w:lineRule="auto"/>
        <w:rPr>
          <w:rFonts w:ascii="Bookman Old Style" w:eastAsia="Calibri" w:hAnsi="Bookman Old Style" w:cs="Times New Roman"/>
          <w:sz w:val="28"/>
          <w:szCs w:val="28"/>
          <w:lang w:eastAsia="en-US"/>
        </w:rPr>
      </w:pPr>
    </w:p>
    <w:p w:rsidR="001D3914" w:rsidRPr="001D3914" w:rsidRDefault="001D3914" w:rsidP="001D3914">
      <w:pPr>
        <w:spacing w:after="0" w:line="240" w:lineRule="auto"/>
        <w:jc w:val="center"/>
        <w:rPr>
          <w:rFonts w:ascii="Times New Roman" w:eastAsia="Calibri" w:hAnsi="Times New Roman" w:cs="Times New Roman"/>
          <w:sz w:val="28"/>
          <w:szCs w:val="28"/>
          <w:lang w:eastAsia="en-US"/>
        </w:rPr>
      </w:pPr>
      <w:r w:rsidRPr="001D3914">
        <w:rPr>
          <w:rFonts w:ascii="Times New Roman" w:eastAsia="Calibri" w:hAnsi="Times New Roman" w:cs="Times New Roman"/>
          <w:sz w:val="28"/>
          <w:szCs w:val="28"/>
          <w:lang w:eastAsia="en-US"/>
        </w:rPr>
        <w:t>г. Нижневартовск – 2020г.</w:t>
      </w:r>
    </w:p>
    <w:p w:rsidR="001D3914" w:rsidRDefault="001D3914" w:rsidP="00735041">
      <w:pPr>
        <w:spacing w:after="0" w:line="240" w:lineRule="auto"/>
      </w:pPr>
    </w:p>
    <w:p w:rsidR="001D3914" w:rsidRDefault="001D3914" w:rsidP="00735041">
      <w:pPr>
        <w:spacing w:after="0" w:line="240" w:lineRule="auto"/>
      </w:pPr>
    </w:p>
    <w:p w:rsidR="001D3914" w:rsidRDefault="001D3914" w:rsidP="00735041">
      <w:pPr>
        <w:spacing w:after="0" w:line="240" w:lineRule="auto"/>
      </w:pPr>
    </w:p>
    <w:p w:rsidR="001D3914" w:rsidRDefault="001D3914" w:rsidP="00735041">
      <w:pPr>
        <w:spacing w:after="0" w:line="240" w:lineRule="auto"/>
      </w:pPr>
    </w:p>
    <w:p w:rsidR="00EA7C31" w:rsidRDefault="003E2DF5" w:rsidP="00735041">
      <w:pPr>
        <w:spacing w:after="0" w:line="240" w:lineRule="auto"/>
      </w:pPr>
      <w:hyperlink r:id="rId7" w:tgtFrame="_blank" w:history="1">
        <w:r w:rsidR="00502B28" w:rsidRPr="00502B28">
          <w:rPr>
            <w:rFonts w:ascii="Arial" w:hAnsi="Arial" w:cs="Arial"/>
            <w:color w:val="005BD1"/>
            <w:sz w:val="23"/>
            <w:szCs w:val="23"/>
            <w:u w:val="single"/>
            <w:shd w:val="clear" w:color="auto" w:fill="FFFFFF"/>
          </w:rPr>
          <w:t>https://www.youtube.com/watch?v=NKp0hrcq6Ag&amp;t=3s</w:t>
        </w:r>
      </w:hyperlink>
    </w:p>
    <w:p w:rsidR="00502B28" w:rsidRPr="00735041" w:rsidRDefault="00502B28" w:rsidP="00735041">
      <w:pPr>
        <w:spacing w:after="0" w:line="240" w:lineRule="auto"/>
        <w:rPr>
          <w:rFonts w:ascii="Times New Roman" w:hAnsi="Times New Roman" w:cs="Times New Roman"/>
          <w:b/>
          <w:sz w:val="28"/>
          <w:szCs w:val="28"/>
        </w:rPr>
      </w:pPr>
    </w:p>
    <w:p w:rsidR="00575547" w:rsidRPr="00735041" w:rsidRDefault="00575547" w:rsidP="00735041">
      <w:pPr>
        <w:spacing w:after="0" w:line="240" w:lineRule="auto"/>
        <w:jc w:val="right"/>
        <w:rPr>
          <w:rFonts w:ascii="Times New Roman" w:hAnsi="Times New Roman" w:cs="Times New Roman"/>
          <w:sz w:val="28"/>
          <w:szCs w:val="28"/>
        </w:rPr>
      </w:pPr>
    </w:p>
    <w:p w:rsidR="00B82CED" w:rsidRPr="00502B28" w:rsidRDefault="00735041" w:rsidP="00B82C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концепция дошкольного образования и требования ФГОС ДО во главу угла, ставят</w:t>
      </w:r>
      <w:r w:rsidR="00B82CED">
        <w:rPr>
          <w:rFonts w:ascii="Times New Roman" w:hAnsi="Times New Roman" w:cs="Times New Roman"/>
          <w:sz w:val="28"/>
          <w:szCs w:val="28"/>
        </w:rPr>
        <w:t xml:space="preserve"> </w:t>
      </w:r>
      <w:r>
        <w:rPr>
          <w:rFonts w:ascii="Times New Roman" w:hAnsi="Times New Roman" w:cs="Times New Roman"/>
          <w:sz w:val="28"/>
          <w:szCs w:val="28"/>
        </w:rPr>
        <w:t>идею развития личности ребенка</w:t>
      </w:r>
      <w:r w:rsidR="00B82CED" w:rsidRPr="00B82CED">
        <w:rPr>
          <w:rFonts w:ascii="Times New Roman" w:hAnsi="Times New Roman" w:cs="Times New Roman"/>
          <w:sz w:val="28"/>
          <w:szCs w:val="28"/>
        </w:rPr>
        <w:t>, формирования его творческих способностей, воспитания важных личностных качеств. Всему этому и многому другому в значительной степени способ</w:t>
      </w:r>
      <w:r w:rsidR="00B82CED">
        <w:rPr>
          <w:rFonts w:ascii="Times New Roman" w:hAnsi="Times New Roman" w:cs="Times New Roman"/>
          <w:sz w:val="28"/>
          <w:szCs w:val="28"/>
        </w:rPr>
        <w:t>ствует обучение игре в шахматы.</w:t>
      </w:r>
    </w:p>
    <w:p w:rsidR="004A3757" w:rsidRPr="004A3757" w:rsidRDefault="004A3757" w:rsidP="00B82CED">
      <w:pPr>
        <w:spacing w:after="0" w:line="240" w:lineRule="auto"/>
        <w:ind w:firstLine="709"/>
        <w:jc w:val="both"/>
        <w:rPr>
          <w:rFonts w:ascii="Times New Roman" w:hAnsi="Times New Roman" w:cs="Times New Roman"/>
          <w:sz w:val="28"/>
          <w:szCs w:val="28"/>
        </w:rPr>
      </w:pPr>
      <w:r w:rsidRPr="004A3757">
        <w:rPr>
          <w:rFonts w:ascii="Times New Roman" w:hAnsi="Times New Roman" w:cs="Times New Roman"/>
          <w:sz w:val="28"/>
          <w:szCs w:val="28"/>
        </w:rPr>
        <w:t>Актуальность обучения детей игре в шахматы обусловлена поиском эффективных методов развития логического мышления у старших дошкольников.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B82CED" w:rsidRPr="004A3757" w:rsidRDefault="00B82CED" w:rsidP="00B82CED">
      <w:pPr>
        <w:spacing w:after="0" w:line="240" w:lineRule="auto"/>
        <w:ind w:firstLine="709"/>
        <w:jc w:val="both"/>
        <w:rPr>
          <w:rFonts w:ascii="Times New Roman" w:hAnsi="Times New Roman" w:cs="Times New Roman"/>
          <w:sz w:val="28"/>
          <w:szCs w:val="28"/>
        </w:rPr>
      </w:pPr>
      <w:r w:rsidRPr="00B82CED">
        <w:rPr>
          <w:rFonts w:ascii="Times New Roman" w:hAnsi="Times New Roman" w:cs="Times New Roman"/>
          <w:sz w:val="28"/>
          <w:szCs w:val="28"/>
        </w:rPr>
        <w:t>Идея использования игры в шахматы в формировании развития интеллекта у детей научно и практически давно апробирована и</w:t>
      </w:r>
      <w:r>
        <w:rPr>
          <w:rFonts w:ascii="Times New Roman" w:hAnsi="Times New Roman" w:cs="Times New Roman"/>
          <w:sz w:val="28"/>
          <w:szCs w:val="28"/>
        </w:rPr>
        <w:t xml:space="preserve"> реализуется во многих странах.</w:t>
      </w:r>
      <w:r w:rsidR="004A3757" w:rsidRPr="004A3757">
        <w:rPr>
          <w:rFonts w:ascii="Times New Roman" w:hAnsi="Times New Roman" w:cs="Times New Roman"/>
          <w:sz w:val="28"/>
          <w:szCs w:val="28"/>
        </w:rPr>
        <w:t xml:space="preserve"> Процесс обучения игре в шахматы способствует развитию у детей способности ориентироваться на плоскости, развитию аналитико-синтетической деятельности, мышлению, рассуждению, способствует формированию таких качеств, как усидчивость, внимательность, самостоятельность, терпеливость.</w:t>
      </w:r>
    </w:p>
    <w:p w:rsidR="004A3757" w:rsidRPr="004A3757" w:rsidRDefault="00B82CED" w:rsidP="004A3757">
      <w:pPr>
        <w:spacing w:after="0" w:line="240" w:lineRule="auto"/>
        <w:ind w:firstLine="709"/>
        <w:jc w:val="both"/>
        <w:rPr>
          <w:rFonts w:ascii="Times New Roman" w:hAnsi="Times New Roman" w:cs="Times New Roman"/>
          <w:sz w:val="28"/>
          <w:szCs w:val="28"/>
        </w:rPr>
      </w:pPr>
      <w:r w:rsidRPr="00B82CED">
        <w:rPr>
          <w:rFonts w:ascii="Times New Roman" w:hAnsi="Times New Roman" w:cs="Times New Roman"/>
          <w:sz w:val="28"/>
          <w:szCs w:val="28"/>
        </w:rPr>
        <w:t>Шахматы – это не только игра, доставляющая детям много радости, удовольствия, но и действенное, эффективное средство их умственного развития. Ведь еще В.А. Сухомлинский говорил: «Без шахмат нельзя представить полноценное воспитание умственных способностей и памяти».</w:t>
      </w:r>
    </w:p>
    <w:p w:rsidR="00575547" w:rsidRPr="00502B28" w:rsidRDefault="00BC7A8E"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Дошкольное детство – небольшой период в жизни чело</w:t>
      </w:r>
      <w:r w:rsidR="00575547" w:rsidRPr="00735041">
        <w:rPr>
          <w:rFonts w:ascii="Times New Roman" w:hAnsi="Times New Roman" w:cs="Times New Roman"/>
          <w:sz w:val="28"/>
          <w:szCs w:val="28"/>
        </w:rPr>
        <w:t>века. Но именно в это время ребё</w:t>
      </w:r>
      <w:r w:rsidRPr="00735041">
        <w:rPr>
          <w:rFonts w:ascii="Times New Roman" w:hAnsi="Times New Roman" w:cs="Times New Roman"/>
          <w:sz w:val="28"/>
          <w:szCs w:val="28"/>
        </w:rPr>
        <w:t xml:space="preserve">нок овладевает речью, мышлением, воображением. В детском саду закладывается прочный фундамент для обучения в школе. Придя в школу, многие дети не могут сосредоточиться, усидеть на одном месте, не способны действовать в уме, то есть не могут сформировать внутренний план действий. Неоценимую помощь в этом может оказать игра в шахматы. </w:t>
      </w:r>
    </w:p>
    <w:p w:rsidR="00575547" w:rsidRPr="00735041" w:rsidRDefault="004A3757" w:rsidP="004A3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 «Шахматы» в нашем ДОУ была организована с 2016 года, где изначально нами было выявлено, что в</w:t>
      </w:r>
      <w:r w:rsidR="00BC7A8E" w:rsidRPr="00735041">
        <w:rPr>
          <w:rFonts w:ascii="Times New Roman" w:hAnsi="Times New Roman" w:cs="Times New Roman"/>
          <w:sz w:val="28"/>
          <w:szCs w:val="28"/>
        </w:rPr>
        <w:t>се родители мечтают в</w:t>
      </w:r>
      <w:r w:rsidR="00575547" w:rsidRPr="00735041">
        <w:rPr>
          <w:rFonts w:ascii="Times New Roman" w:hAnsi="Times New Roman" w:cs="Times New Roman"/>
          <w:sz w:val="28"/>
          <w:szCs w:val="28"/>
        </w:rPr>
        <w:t>ырастить умного и успешного ребё</w:t>
      </w:r>
      <w:r w:rsidR="00BC7A8E" w:rsidRPr="00735041">
        <w:rPr>
          <w:rFonts w:ascii="Times New Roman" w:hAnsi="Times New Roman" w:cs="Times New Roman"/>
          <w:sz w:val="28"/>
          <w:szCs w:val="28"/>
        </w:rPr>
        <w:t>нка. Многие для этого не жалеют сил и времени, занимаясь со своим чадом, определяя его в различ</w:t>
      </w:r>
      <w:r w:rsidR="00735041">
        <w:rPr>
          <w:rFonts w:ascii="Times New Roman" w:hAnsi="Times New Roman" w:cs="Times New Roman"/>
          <w:sz w:val="28"/>
          <w:szCs w:val="28"/>
        </w:rPr>
        <w:t>ные секции и кружки.</w:t>
      </w:r>
      <w:r w:rsidR="00BC7A8E" w:rsidRPr="00735041">
        <w:rPr>
          <w:rFonts w:ascii="Times New Roman" w:hAnsi="Times New Roman" w:cs="Times New Roman"/>
          <w:sz w:val="28"/>
          <w:szCs w:val="28"/>
        </w:rPr>
        <w:t xml:space="preserve"> </w:t>
      </w:r>
      <w:r w:rsidR="00B82CED">
        <w:rPr>
          <w:rFonts w:ascii="Times New Roman" w:hAnsi="Times New Roman" w:cs="Times New Roman"/>
          <w:sz w:val="28"/>
          <w:szCs w:val="28"/>
        </w:rPr>
        <w:t xml:space="preserve">Роль родителя, законного представителя в повышении качества шахматного образования является требованием времени и способствует более эффективному решению шахматных задач и воспитания маленьких Шахматистов. </w:t>
      </w:r>
      <w:r w:rsidR="00BC7A8E" w:rsidRPr="00735041">
        <w:rPr>
          <w:rFonts w:ascii="Times New Roman" w:hAnsi="Times New Roman" w:cs="Times New Roman"/>
          <w:sz w:val="28"/>
          <w:szCs w:val="28"/>
        </w:rPr>
        <w:t xml:space="preserve">Однако </w:t>
      </w:r>
      <w:r w:rsidR="00B82CED">
        <w:rPr>
          <w:rFonts w:ascii="Times New Roman" w:hAnsi="Times New Roman" w:cs="Times New Roman"/>
          <w:sz w:val="28"/>
          <w:szCs w:val="28"/>
        </w:rPr>
        <w:t xml:space="preserve">все предложенные кружки и секции для ребенка </w:t>
      </w:r>
      <w:r w:rsidR="00BC7A8E" w:rsidRPr="00735041">
        <w:rPr>
          <w:rFonts w:ascii="Times New Roman" w:hAnsi="Times New Roman" w:cs="Times New Roman"/>
          <w:sz w:val="28"/>
          <w:szCs w:val="28"/>
        </w:rPr>
        <w:t xml:space="preserve"> должны быть не только захватывающими, но и полезными. В этой связи полезно вспомнить, что шахматы считаются самой интеллектуальной игрой. </w:t>
      </w:r>
    </w:p>
    <w:p w:rsidR="00575547" w:rsidRPr="00735041" w:rsidRDefault="00BC7A8E" w:rsidP="00735041">
      <w:pPr>
        <w:spacing w:after="0" w:line="240" w:lineRule="auto"/>
        <w:ind w:firstLine="709"/>
        <w:jc w:val="both"/>
        <w:rPr>
          <w:rFonts w:ascii="Times New Roman" w:hAnsi="Times New Roman" w:cs="Times New Roman"/>
          <w:sz w:val="28"/>
          <w:szCs w:val="28"/>
        </w:rPr>
      </w:pPr>
      <w:proofErr w:type="gramStart"/>
      <w:r w:rsidRPr="00735041">
        <w:rPr>
          <w:rFonts w:ascii="Times New Roman" w:hAnsi="Times New Roman" w:cs="Times New Roman"/>
          <w:sz w:val="28"/>
          <w:szCs w:val="28"/>
        </w:rPr>
        <w:t xml:space="preserve">Сегодня обучение шахматам </w:t>
      </w:r>
      <w:r w:rsidR="004A3757">
        <w:rPr>
          <w:rFonts w:ascii="Times New Roman" w:hAnsi="Times New Roman" w:cs="Times New Roman"/>
          <w:sz w:val="28"/>
          <w:szCs w:val="28"/>
        </w:rPr>
        <w:t xml:space="preserve">в нашем ДОУ очень востребованная услуга </w:t>
      </w:r>
      <w:r w:rsidRPr="00735041">
        <w:rPr>
          <w:rFonts w:ascii="Times New Roman" w:hAnsi="Times New Roman" w:cs="Times New Roman"/>
          <w:sz w:val="28"/>
          <w:szCs w:val="28"/>
        </w:rPr>
        <w:t xml:space="preserve">– </w:t>
      </w:r>
      <w:r w:rsidR="008818E6">
        <w:rPr>
          <w:rFonts w:ascii="Times New Roman" w:hAnsi="Times New Roman" w:cs="Times New Roman"/>
          <w:sz w:val="28"/>
          <w:szCs w:val="28"/>
        </w:rPr>
        <w:t>потому как именно шахматы это</w:t>
      </w:r>
      <w:r w:rsidRPr="00735041">
        <w:rPr>
          <w:rFonts w:ascii="Times New Roman" w:hAnsi="Times New Roman" w:cs="Times New Roman"/>
          <w:sz w:val="28"/>
          <w:szCs w:val="28"/>
        </w:rPr>
        <w:t xml:space="preserve"> эффективный инструмент развития интеллекта ребенка.</w:t>
      </w:r>
      <w:proofErr w:type="gramEnd"/>
      <w:r w:rsidRPr="00735041">
        <w:rPr>
          <w:rFonts w:ascii="Times New Roman" w:hAnsi="Times New Roman" w:cs="Times New Roman"/>
          <w:sz w:val="28"/>
          <w:szCs w:val="28"/>
        </w:rPr>
        <w:t xml:space="preserve"> Многие родители хотят познакомить своих детей с древней игрой, </w:t>
      </w:r>
      <w:r w:rsidRPr="00735041">
        <w:rPr>
          <w:rFonts w:ascii="Times New Roman" w:hAnsi="Times New Roman" w:cs="Times New Roman"/>
          <w:sz w:val="28"/>
          <w:szCs w:val="28"/>
        </w:rPr>
        <w:lastRenderedPageBreak/>
        <w:t xml:space="preserve">однако не знают, когда и с чего лучше начинать. Оптимальный возраст для начала обучения шахматам – 4–6 лет. В этот период дети без труда овладевают всем новым. </w:t>
      </w:r>
    </w:p>
    <w:p w:rsidR="00575547" w:rsidRDefault="00BC7A8E"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 xml:space="preserve">В дошкольном возрасте у детей происходит формирование механизма «действия в уме». Это важный период, в котором закладываются основы мышления; ребенок учится проигрывать всю ситуацию в уме, прежде чем что- либо сделать. Шахматы – действенная модель для того, чтобы правильно сформировать этот механизм. Для ребенка же шахматы – увлекательная игра, интересная практическая деятельность, которой он занимается с удовольствием. </w:t>
      </w:r>
    </w:p>
    <w:p w:rsidR="009F10B1" w:rsidRPr="00735041" w:rsidRDefault="009F10B1" w:rsidP="00735041">
      <w:pPr>
        <w:spacing w:after="0" w:line="240" w:lineRule="auto"/>
        <w:ind w:firstLine="709"/>
        <w:jc w:val="both"/>
        <w:rPr>
          <w:rFonts w:ascii="Times New Roman" w:hAnsi="Times New Roman" w:cs="Times New Roman"/>
          <w:sz w:val="28"/>
          <w:szCs w:val="28"/>
        </w:rPr>
      </w:pPr>
    </w:p>
    <w:p w:rsidR="00C67C30" w:rsidRPr="009F10B1" w:rsidRDefault="00BC7A8E" w:rsidP="00735041">
      <w:pPr>
        <w:spacing w:after="0" w:line="240" w:lineRule="auto"/>
        <w:ind w:firstLine="709"/>
        <w:jc w:val="both"/>
        <w:rPr>
          <w:rFonts w:ascii="Times New Roman" w:hAnsi="Times New Roman" w:cs="Times New Roman"/>
          <w:b/>
          <w:sz w:val="28"/>
          <w:szCs w:val="28"/>
        </w:rPr>
      </w:pPr>
      <w:r w:rsidRPr="009F10B1">
        <w:rPr>
          <w:rFonts w:ascii="Times New Roman" w:hAnsi="Times New Roman" w:cs="Times New Roman"/>
          <w:b/>
          <w:sz w:val="28"/>
          <w:szCs w:val="28"/>
        </w:rPr>
        <w:t xml:space="preserve">Пользу шахмат можно рассмотреть по нескольким направлениям: </w:t>
      </w:r>
    </w:p>
    <w:p w:rsidR="00C67C30" w:rsidRPr="00735041" w:rsidRDefault="00BC7A8E" w:rsidP="00735041">
      <w:pPr>
        <w:pStyle w:val="a8"/>
        <w:numPr>
          <w:ilvl w:val="0"/>
          <w:numId w:val="2"/>
        </w:num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Ребенок учится самостоятельно мыслить и принимать решения. Даже самые простые решения, которые могут повлечь небольшие потери, приучают детей к самостоятельности и ответственности.</w:t>
      </w:r>
    </w:p>
    <w:p w:rsidR="00C67C30" w:rsidRPr="00735041" w:rsidRDefault="00BC7A8E" w:rsidP="00735041">
      <w:pPr>
        <w:pStyle w:val="a8"/>
        <w:numPr>
          <w:ilvl w:val="0"/>
          <w:numId w:val="2"/>
        </w:num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Во время занятий шахматами ребенок учится концентрировать внимание на одном процессе, у него вырабатывается усидчивость. </w:t>
      </w:r>
    </w:p>
    <w:p w:rsidR="00C67C30" w:rsidRPr="00735041" w:rsidRDefault="00BC7A8E" w:rsidP="00735041">
      <w:pPr>
        <w:pStyle w:val="a8"/>
        <w:numPr>
          <w:ilvl w:val="0"/>
          <w:numId w:val="2"/>
        </w:num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У ребенка развивается пространственное воображение. </w:t>
      </w:r>
    </w:p>
    <w:p w:rsidR="00C67C30" w:rsidRPr="00735041" w:rsidRDefault="00BC7A8E" w:rsidP="00735041">
      <w:pPr>
        <w:pStyle w:val="a8"/>
        <w:numPr>
          <w:ilvl w:val="0"/>
          <w:numId w:val="2"/>
        </w:num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У ребенка формируются навыки планирования действий. </w:t>
      </w:r>
    </w:p>
    <w:p w:rsidR="00C67C30" w:rsidRPr="00735041" w:rsidRDefault="00BC7A8E" w:rsidP="00735041">
      <w:pPr>
        <w:pStyle w:val="a8"/>
        <w:numPr>
          <w:ilvl w:val="0"/>
          <w:numId w:val="2"/>
        </w:num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Одна из самых привлекательных возможностей шахмат – это победа над соперником. Благодаря своей спортивной составляющей шахматы воспитывают характер. </w:t>
      </w:r>
    </w:p>
    <w:p w:rsidR="00C67C30" w:rsidRPr="00735041" w:rsidRDefault="00BC7A8E" w:rsidP="00735041">
      <w:pPr>
        <w:pStyle w:val="a8"/>
        <w:numPr>
          <w:ilvl w:val="0"/>
          <w:numId w:val="2"/>
        </w:num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Шахматы учат творчеству. </w:t>
      </w:r>
    </w:p>
    <w:p w:rsidR="00575547" w:rsidRPr="00735041" w:rsidRDefault="00575547" w:rsidP="00735041">
      <w:pPr>
        <w:spacing w:after="0" w:line="240" w:lineRule="auto"/>
        <w:ind w:firstLine="709"/>
        <w:jc w:val="both"/>
        <w:rPr>
          <w:rFonts w:ascii="Times New Roman" w:hAnsi="Times New Roman" w:cs="Times New Roman"/>
          <w:sz w:val="28"/>
          <w:szCs w:val="28"/>
        </w:rPr>
      </w:pPr>
    </w:p>
    <w:p w:rsidR="00575547" w:rsidRPr="00735041" w:rsidRDefault="00BC7A8E"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 xml:space="preserve">В отличие от многих </w:t>
      </w:r>
      <w:r w:rsidR="009F10B1">
        <w:rPr>
          <w:rFonts w:ascii="Times New Roman" w:hAnsi="Times New Roman" w:cs="Times New Roman"/>
          <w:sz w:val="28"/>
          <w:szCs w:val="28"/>
        </w:rPr>
        <w:t>кружков и секций</w:t>
      </w:r>
      <w:r w:rsidRPr="00735041">
        <w:rPr>
          <w:rFonts w:ascii="Times New Roman" w:hAnsi="Times New Roman" w:cs="Times New Roman"/>
          <w:sz w:val="28"/>
          <w:szCs w:val="28"/>
        </w:rPr>
        <w:t xml:space="preserve">, в шахматах нет готовых ответов на все вопросы. Ребенок учится соотносить мыслительные процессы с практическими действиями, творчески применять полученные на занятиях знания. </w:t>
      </w:r>
    </w:p>
    <w:p w:rsidR="00575547" w:rsidRPr="00735041" w:rsidRDefault="00BC7A8E" w:rsidP="00735041">
      <w:pPr>
        <w:spacing w:after="0" w:line="240" w:lineRule="auto"/>
        <w:ind w:firstLine="709"/>
        <w:jc w:val="both"/>
        <w:rPr>
          <w:rFonts w:ascii="Times New Roman" w:hAnsi="Times New Roman" w:cs="Times New Roman"/>
          <w:sz w:val="28"/>
          <w:szCs w:val="28"/>
        </w:rPr>
      </w:pPr>
      <w:r w:rsidRPr="009F10B1">
        <w:rPr>
          <w:rFonts w:ascii="Times New Roman" w:hAnsi="Times New Roman" w:cs="Times New Roman"/>
          <w:b/>
          <w:sz w:val="28"/>
          <w:szCs w:val="28"/>
        </w:rPr>
        <w:t>Семейные занятия шахматами</w:t>
      </w:r>
      <w:r w:rsidRPr="00735041">
        <w:rPr>
          <w:rFonts w:ascii="Times New Roman" w:hAnsi="Times New Roman" w:cs="Times New Roman"/>
          <w:sz w:val="28"/>
          <w:szCs w:val="28"/>
        </w:rPr>
        <w:t xml:space="preserve"> – это не только возможность повышения интеллектуального уровня ребенка, это еще и интересный и, что самое главное, совместный досуг. Воспитанники нашего детског</w:t>
      </w:r>
      <w:r w:rsidR="00CC51F5" w:rsidRPr="00735041">
        <w:rPr>
          <w:rFonts w:ascii="Times New Roman" w:hAnsi="Times New Roman" w:cs="Times New Roman"/>
          <w:sz w:val="28"/>
          <w:szCs w:val="28"/>
        </w:rPr>
        <w:t>о сада обучаются игре в шахматы с 5 лет,</w:t>
      </w:r>
      <w:r w:rsidRPr="00735041">
        <w:rPr>
          <w:rFonts w:ascii="Times New Roman" w:hAnsi="Times New Roman" w:cs="Times New Roman"/>
          <w:sz w:val="28"/>
          <w:szCs w:val="28"/>
        </w:rPr>
        <w:t xml:space="preserve"> умеют играть</w:t>
      </w:r>
      <w:r w:rsidR="00CC51F5" w:rsidRPr="00735041">
        <w:rPr>
          <w:rFonts w:ascii="Times New Roman" w:hAnsi="Times New Roman" w:cs="Times New Roman"/>
          <w:sz w:val="28"/>
          <w:szCs w:val="28"/>
        </w:rPr>
        <w:t xml:space="preserve"> на уровне взрослого человека</w:t>
      </w:r>
      <w:r w:rsidRPr="00735041">
        <w:rPr>
          <w:rFonts w:ascii="Times New Roman" w:hAnsi="Times New Roman" w:cs="Times New Roman"/>
          <w:sz w:val="28"/>
          <w:szCs w:val="28"/>
        </w:rPr>
        <w:t xml:space="preserve">, но не всегда родители могут ответить на предложение своего ребенка сыграть партию в шахматы, так как сами не умеют играть и не знают правил этой игры. </w:t>
      </w:r>
    </w:p>
    <w:p w:rsidR="00CC51F5" w:rsidRPr="00735041" w:rsidRDefault="00BC7A8E"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 xml:space="preserve">В нашем детском саду мы используем различные </w:t>
      </w:r>
      <w:r w:rsidR="00CC51F5" w:rsidRPr="00735041">
        <w:rPr>
          <w:rFonts w:ascii="Times New Roman" w:hAnsi="Times New Roman" w:cs="Times New Roman"/>
          <w:sz w:val="28"/>
          <w:szCs w:val="28"/>
        </w:rPr>
        <w:t>формы работы.</w:t>
      </w:r>
    </w:p>
    <w:p w:rsidR="00A45097" w:rsidRPr="00735041" w:rsidRDefault="00CC51F5" w:rsidP="00735041">
      <w:pPr>
        <w:spacing w:after="0" w:line="240" w:lineRule="auto"/>
        <w:ind w:firstLine="709"/>
        <w:jc w:val="both"/>
        <w:rPr>
          <w:rFonts w:ascii="Times New Roman" w:hAnsi="Times New Roman" w:cs="Times New Roman"/>
          <w:b/>
          <w:i/>
          <w:sz w:val="28"/>
          <w:szCs w:val="28"/>
        </w:rPr>
      </w:pPr>
      <w:r w:rsidRPr="00735041">
        <w:rPr>
          <w:rFonts w:ascii="Times New Roman" w:hAnsi="Times New Roman" w:cs="Times New Roman"/>
          <w:b/>
          <w:i/>
          <w:sz w:val="28"/>
          <w:szCs w:val="28"/>
        </w:rPr>
        <w:t>Формы работы с родителями:</w:t>
      </w:r>
    </w:p>
    <w:p w:rsidR="00A45097" w:rsidRPr="00735041" w:rsidRDefault="00BC7A8E"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b/>
          <w:i/>
          <w:sz w:val="28"/>
          <w:szCs w:val="28"/>
        </w:rPr>
        <w:t>Анкетирование родителей.</w:t>
      </w:r>
      <w:r w:rsidRPr="00735041">
        <w:rPr>
          <w:rFonts w:ascii="Times New Roman" w:hAnsi="Times New Roman" w:cs="Times New Roman"/>
          <w:sz w:val="28"/>
          <w:szCs w:val="28"/>
        </w:rPr>
        <w:t xml:space="preserve"> Свою работу в данном направлении мы начинаем с опроса родителей, для того чтобы узнать, что знают родители о шахматном образовании дошкольников, интересует ли их данная тема, и наметить дальнейшую работу. </w:t>
      </w:r>
    </w:p>
    <w:p w:rsidR="00C67C30" w:rsidRPr="009F10B1" w:rsidRDefault="00BC7A8E" w:rsidP="00735041">
      <w:pPr>
        <w:spacing w:after="0" w:line="240" w:lineRule="auto"/>
        <w:ind w:firstLine="709"/>
        <w:jc w:val="both"/>
        <w:rPr>
          <w:rFonts w:ascii="Times New Roman" w:hAnsi="Times New Roman" w:cs="Times New Roman"/>
          <w:b/>
          <w:sz w:val="28"/>
          <w:szCs w:val="28"/>
        </w:rPr>
      </w:pPr>
      <w:r w:rsidRPr="009F10B1">
        <w:rPr>
          <w:rFonts w:ascii="Times New Roman" w:hAnsi="Times New Roman" w:cs="Times New Roman"/>
          <w:b/>
          <w:sz w:val="28"/>
          <w:szCs w:val="28"/>
        </w:rPr>
        <w:t xml:space="preserve">Пример вопросов для анкеты: </w:t>
      </w:r>
    </w:p>
    <w:p w:rsidR="00C67C30"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1. Умеете ли вы играть в шахматы? </w:t>
      </w:r>
    </w:p>
    <w:p w:rsidR="00EA7C31"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2. Умеет ли ваш ребенок играть в шахматы? </w:t>
      </w:r>
    </w:p>
    <w:p w:rsidR="00C67C30"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3. Есть ли желание у вашего ребенка играть в шахматы? </w:t>
      </w:r>
    </w:p>
    <w:p w:rsidR="00C67C30"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4. Считаете ли вы, что шахматы положительно влияют на интеллектуальное развитие? </w:t>
      </w:r>
    </w:p>
    <w:p w:rsidR="00C67C30"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lastRenderedPageBreak/>
        <w:t xml:space="preserve">5. Считаете ли вы необходимым учить детей дошкольного возраста игре в шахматы? </w:t>
      </w:r>
    </w:p>
    <w:p w:rsidR="00C67C30"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6. Необходима ли вам помощь педагогов в обучении игре в шахматы? </w:t>
      </w:r>
    </w:p>
    <w:p w:rsidR="00C67C30"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7. Необходим ли шахматный кружок? </w:t>
      </w:r>
    </w:p>
    <w:p w:rsidR="00D73A52"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8. Что бы Вы хотели узнать о шахматном образова</w:t>
      </w:r>
      <w:r w:rsidR="00D73A52" w:rsidRPr="00735041">
        <w:rPr>
          <w:rFonts w:ascii="Times New Roman" w:hAnsi="Times New Roman" w:cs="Times New Roman"/>
          <w:sz w:val="28"/>
          <w:szCs w:val="28"/>
        </w:rPr>
        <w:t xml:space="preserve">нии детей дошкольного возраста? </w:t>
      </w:r>
    </w:p>
    <w:p w:rsidR="00D73A52" w:rsidRPr="00735041" w:rsidRDefault="00D73A52" w:rsidP="00735041">
      <w:pPr>
        <w:spacing w:after="0" w:line="240" w:lineRule="auto"/>
        <w:jc w:val="both"/>
        <w:rPr>
          <w:rFonts w:ascii="Times New Roman" w:hAnsi="Times New Roman" w:cs="Times New Roman"/>
          <w:sz w:val="28"/>
          <w:szCs w:val="28"/>
        </w:rPr>
      </w:pPr>
    </w:p>
    <w:p w:rsidR="00A45097" w:rsidRPr="00735041" w:rsidRDefault="00BC7A8E" w:rsidP="00735041">
      <w:pPr>
        <w:spacing w:after="0" w:line="240" w:lineRule="auto"/>
        <w:jc w:val="both"/>
        <w:rPr>
          <w:rFonts w:ascii="Times New Roman" w:hAnsi="Times New Roman" w:cs="Times New Roman"/>
          <w:sz w:val="28"/>
          <w:szCs w:val="28"/>
        </w:rPr>
      </w:pPr>
      <w:r w:rsidRPr="00735041">
        <w:rPr>
          <w:rFonts w:ascii="Times New Roman" w:hAnsi="Times New Roman" w:cs="Times New Roman"/>
          <w:sz w:val="28"/>
          <w:szCs w:val="28"/>
        </w:rPr>
        <w:t xml:space="preserve"> </w:t>
      </w:r>
      <w:r w:rsidR="00D73A52" w:rsidRPr="00735041">
        <w:rPr>
          <w:rFonts w:ascii="Times New Roman" w:hAnsi="Times New Roman" w:cs="Times New Roman"/>
          <w:b/>
          <w:i/>
          <w:sz w:val="28"/>
          <w:szCs w:val="28"/>
        </w:rPr>
        <w:t>В</w:t>
      </w:r>
      <w:r w:rsidR="009F10B1">
        <w:rPr>
          <w:rFonts w:ascii="Times New Roman" w:hAnsi="Times New Roman" w:cs="Times New Roman"/>
          <w:b/>
          <w:i/>
          <w:sz w:val="28"/>
          <w:szCs w:val="28"/>
        </w:rPr>
        <w:t>ыпуск информационных буклетов</w:t>
      </w:r>
      <w:r w:rsidRPr="00735041">
        <w:rPr>
          <w:rFonts w:ascii="Times New Roman" w:hAnsi="Times New Roman" w:cs="Times New Roman"/>
          <w:b/>
          <w:i/>
          <w:sz w:val="28"/>
          <w:szCs w:val="28"/>
        </w:rPr>
        <w:t>,</w:t>
      </w:r>
      <w:r w:rsidR="009F10B1">
        <w:rPr>
          <w:rFonts w:ascii="Times New Roman" w:hAnsi="Times New Roman" w:cs="Times New Roman"/>
          <w:b/>
          <w:i/>
          <w:sz w:val="28"/>
          <w:szCs w:val="28"/>
        </w:rPr>
        <w:t xml:space="preserve"> информационных листов, консультаций,</w:t>
      </w:r>
      <w:r w:rsidRPr="00735041">
        <w:rPr>
          <w:rFonts w:ascii="Times New Roman" w:hAnsi="Times New Roman" w:cs="Times New Roman"/>
          <w:b/>
          <w:i/>
          <w:sz w:val="28"/>
          <w:szCs w:val="28"/>
        </w:rPr>
        <w:t xml:space="preserve"> памяток</w:t>
      </w:r>
      <w:r w:rsidRPr="00735041">
        <w:rPr>
          <w:rFonts w:ascii="Times New Roman" w:hAnsi="Times New Roman" w:cs="Times New Roman"/>
          <w:sz w:val="28"/>
          <w:szCs w:val="28"/>
        </w:rPr>
        <w:t xml:space="preserve">. </w:t>
      </w:r>
      <w:r w:rsidR="009F10B1">
        <w:rPr>
          <w:rFonts w:ascii="Times New Roman" w:hAnsi="Times New Roman" w:cs="Times New Roman"/>
          <w:sz w:val="28"/>
          <w:szCs w:val="28"/>
        </w:rPr>
        <w:t xml:space="preserve">Этим мы стараемся помочь </w:t>
      </w:r>
      <w:r w:rsidRPr="00735041">
        <w:rPr>
          <w:rFonts w:ascii="Times New Roman" w:hAnsi="Times New Roman" w:cs="Times New Roman"/>
          <w:sz w:val="28"/>
          <w:szCs w:val="28"/>
        </w:rPr>
        <w:t>родителям разобраться</w:t>
      </w:r>
      <w:r w:rsidR="009F10B1">
        <w:rPr>
          <w:rFonts w:ascii="Times New Roman" w:hAnsi="Times New Roman" w:cs="Times New Roman"/>
          <w:sz w:val="28"/>
          <w:szCs w:val="28"/>
        </w:rPr>
        <w:t xml:space="preserve"> в этой непростой игре, знакомим</w:t>
      </w:r>
      <w:r w:rsidRPr="00735041">
        <w:rPr>
          <w:rFonts w:ascii="Times New Roman" w:hAnsi="Times New Roman" w:cs="Times New Roman"/>
          <w:sz w:val="28"/>
          <w:szCs w:val="28"/>
        </w:rPr>
        <w:t xml:space="preserve"> с методами и приемами обучения детей игре в шахматы. Памятки представлены в буклетах. Информационные листы мы предлагаем вывешивать в приемных, а также предлагаем родителям взять с собой. </w:t>
      </w:r>
    </w:p>
    <w:p w:rsidR="00A45097" w:rsidRPr="00735041" w:rsidRDefault="00BC7A8E"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Интересной и эффективной формой работы с родителями является совместное творчество родителей, детей и педагогов –</w:t>
      </w:r>
      <w:r w:rsidR="009F10B1">
        <w:rPr>
          <w:rFonts w:ascii="Times New Roman" w:hAnsi="Times New Roman" w:cs="Times New Roman"/>
          <w:sz w:val="28"/>
          <w:szCs w:val="28"/>
        </w:rPr>
        <w:t xml:space="preserve"> </w:t>
      </w:r>
      <w:r w:rsidR="00D73A52" w:rsidRPr="00735041">
        <w:rPr>
          <w:rFonts w:ascii="Times New Roman" w:hAnsi="Times New Roman" w:cs="Times New Roman"/>
          <w:sz w:val="28"/>
          <w:szCs w:val="28"/>
        </w:rPr>
        <w:t>изготовление</w:t>
      </w:r>
      <w:r w:rsidRPr="00735041">
        <w:rPr>
          <w:rFonts w:ascii="Times New Roman" w:hAnsi="Times New Roman" w:cs="Times New Roman"/>
          <w:sz w:val="28"/>
          <w:szCs w:val="28"/>
        </w:rPr>
        <w:t xml:space="preserve"> </w:t>
      </w:r>
      <w:r w:rsidR="00D73A52" w:rsidRPr="00735041">
        <w:rPr>
          <w:rFonts w:ascii="Times New Roman" w:hAnsi="Times New Roman" w:cs="Times New Roman"/>
          <w:i/>
          <w:sz w:val="28"/>
          <w:szCs w:val="28"/>
        </w:rPr>
        <w:t xml:space="preserve"> </w:t>
      </w:r>
      <w:r w:rsidRPr="00735041">
        <w:rPr>
          <w:rFonts w:ascii="Times New Roman" w:hAnsi="Times New Roman" w:cs="Times New Roman"/>
          <w:b/>
          <w:i/>
          <w:sz w:val="28"/>
          <w:szCs w:val="28"/>
        </w:rPr>
        <w:t xml:space="preserve"> ЛЭПБУКОВ</w:t>
      </w:r>
      <w:r w:rsidR="009F10B1">
        <w:rPr>
          <w:rFonts w:ascii="Times New Roman" w:hAnsi="Times New Roman" w:cs="Times New Roman"/>
          <w:sz w:val="28"/>
          <w:szCs w:val="28"/>
        </w:rPr>
        <w:t xml:space="preserve"> по шахматам, поделок.</w:t>
      </w:r>
    </w:p>
    <w:p w:rsidR="00D73A52" w:rsidRPr="00735041" w:rsidRDefault="00D73A52" w:rsidP="00735041">
      <w:pPr>
        <w:spacing w:after="0" w:line="240" w:lineRule="auto"/>
        <w:ind w:firstLine="709"/>
        <w:jc w:val="both"/>
        <w:rPr>
          <w:rFonts w:ascii="Times New Roman" w:hAnsi="Times New Roman" w:cs="Times New Roman"/>
          <w:b/>
          <w:i/>
          <w:sz w:val="28"/>
          <w:szCs w:val="28"/>
        </w:rPr>
      </w:pPr>
    </w:p>
    <w:p w:rsidR="00A45097" w:rsidRPr="00735041" w:rsidRDefault="00BC7A8E"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b/>
          <w:i/>
          <w:sz w:val="28"/>
          <w:szCs w:val="28"/>
        </w:rPr>
        <w:t>Открытые занятия для родителей</w:t>
      </w:r>
      <w:r w:rsidRPr="00735041">
        <w:rPr>
          <w:rFonts w:ascii="Times New Roman" w:hAnsi="Times New Roman" w:cs="Times New Roman"/>
          <w:sz w:val="28"/>
          <w:szCs w:val="28"/>
        </w:rPr>
        <w:t xml:space="preserve">. Ребята ждут таких занятий, заранее мы обговариваем и изготовляем совместно с детьми красочные приглашения. Через посещение открытых занятий родители (законные представители) воспитанников видят успехи своих детей, их умение решать простые шахматные задачи, разбирать шахматные комбинации, видят, как ребенок учится логически рассуждать, просчитывать свои действия, предвидеть реакцию соперника, сравнивать. </w:t>
      </w:r>
    </w:p>
    <w:p w:rsidR="00D73A52" w:rsidRPr="00735041" w:rsidRDefault="00BC7A8E" w:rsidP="00600526">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 xml:space="preserve">При выполнении домашних заданий устанавливается связь родителей и детей при достижении единой цели </w:t>
      </w:r>
      <w:r w:rsidR="00EA7C31" w:rsidRPr="00735041">
        <w:rPr>
          <w:rFonts w:ascii="Times New Roman" w:hAnsi="Times New Roman" w:cs="Times New Roman"/>
          <w:sz w:val="28"/>
          <w:szCs w:val="28"/>
        </w:rPr>
        <w:t xml:space="preserve">в обучении шахматной игре. </w:t>
      </w:r>
    </w:p>
    <w:p w:rsidR="00D6621F" w:rsidRPr="009F10B1" w:rsidRDefault="00EA7C31" w:rsidP="009F10B1">
      <w:pPr>
        <w:spacing w:after="0" w:line="240" w:lineRule="auto"/>
        <w:jc w:val="both"/>
        <w:rPr>
          <w:rFonts w:ascii="Times New Roman" w:hAnsi="Times New Roman" w:cs="Times New Roman"/>
          <w:sz w:val="28"/>
          <w:szCs w:val="28"/>
        </w:rPr>
      </w:pPr>
      <w:r w:rsidRPr="00735041">
        <w:rPr>
          <w:rFonts w:ascii="Times New Roman" w:hAnsi="Times New Roman" w:cs="Times New Roman"/>
          <w:b/>
          <w:i/>
          <w:sz w:val="28"/>
          <w:szCs w:val="28"/>
        </w:rPr>
        <w:t xml:space="preserve">     </w:t>
      </w:r>
      <w:r w:rsidR="00D73A52" w:rsidRPr="00735041">
        <w:rPr>
          <w:rFonts w:ascii="Times New Roman" w:hAnsi="Times New Roman" w:cs="Times New Roman"/>
          <w:b/>
          <w:i/>
          <w:sz w:val="28"/>
          <w:szCs w:val="28"/>
        </w:rPr>
        <w:t>Турниры</w:t>
      </w:r>
      <w:r w:rsidR="00BC7A8E" w:rsidRPr="00735041">
        <w:rPr>
          <w:rFonts w:ascii="Times New Roman" w:hAnsi="Times New Roman" w:cs="Times New Roman"/>
          <w:b/>
          <w:i/>
          <w:sz w:val="28"/>
          <w:szCs w:val="28"/>
        </w:rPr>
        <w:t xml:space="preserve"> между детьми и родителями</w:t>
      </w:r>
      <w:r w:rsidR="00BC7A8E" w:rsidRPr="00735041">
        <w:rPr>
          <w:rFonts w:ascii="Times New Roman" w:hAnsi="Times New Roman" w:cs="Times New Roman"/>
          <w:sz w:val="28"/>
          <w:szCs w:val="28"/>
        </w:rPr>
        <w:t xml:space="preserve">. </w:t>
      </w:r>
      <w:r w:rsidR="00D6621F" w:rsidRPr="00735041">
        <w:rPr>
          <w:rFonts w:ascii="Times New Roman" w:hAnsi="Times New Roman" w:cs="Times New Roman"/>
          <w:sz w:val="28"/>
          <w:szCs w:val="28"/>
        </w:rPr>
        <w:t>М</w:t>
      </w:r>
      <w:r w:rsidR="00BC7A8E" w:rsidRPr="00735041">
        <w:rPr>
          <w:rFonts w:ascii="Times New Roman" w:hAnsi="Times New Roman" w:cs="Times New Roman"/>
          <w:sz w:val="28"/>
          <w:szCs w:val="28"/>
        </w:rPr>
        <w:t xml:space="preserve">ы организуем турниры между детьми и родителями. Участие в таких турнирах принимают целые семьи: бабушки, дедушки, папы, мамы, братья, сестры, дяди и тети. На таких турнирах проводятся игры как между детьми и родителями, так и между семьями. Сначала ребята играют только со своими родственниками, потом у них возникает желание попробовать свои силы с другими взрослыми. Обычно такие турниры-встречи протекают в дружеской, теплой атмосфере. С таких встреч мы всегда выносим для себя что-то новое, дети учатся у взрослых, взрослые у детей. Чтобы заинтересовать ребенка, родители часто подыгрывают ему. Мы же на таких мероприятиях стараемся объяснить родителям, что не надо подыгрывать ребенку. Будет только хуже. Ребенок может привыкнуть к легким победам и остановиться в своем развитии. Тогда есть большая вероятность, что первое же поражение больно ударит по неокрепшей психике малыша и навсегда погубит его интерес к шахматам. Необходимо объяснить ребенку, что это всего лишь игра и нельзя воспринимать поражение как трагедию. </w:t>
      </w:r>
    </w:p>
    <w:p w:rsidR="00D6621F" w:rsidRPr="00735041" w:rsidRDefault="00F415CC" w:rsidP="00735041">
      <w:pPr>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Победитель определяет</w:t>
      </w:r>
      <w:r w:rsidR="00D6621F" w:rsidRPr="00735041">
        <w:rPr>
          <w:rFonts w:ascii="Times New Roman" w:hAnsi="Times New Roman" w:cs="Times New Roman"/>
          <w:sz w:val="28"/>
          <w:szCs w:val="28"/>
        </w:rPr>
        <w:t>ся в каждой возрастной категории по наибольшему количеству набранных очков во всех играх.</w:t>
      </w:r>
    </w:p>
    <w:p w:rsidR="00D6621F" w:rsidRPr="00735041" w:rsidRDefault="00D6621F" w:rsidP="00735041">
      <w:pPr>
        <w:shd w:val="clear" w:color="auto" w:fill="FFFFFF"/>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t>Преодолевая в</w:t>
      </w:r>
      <w:r w:rsidR="00F415CC" w:rsidRPr="00735041">
        <w:rPr>
          <w:rFonts w:ascii="Times New Roman" w:hAnsi="Times New Roman" w:cs="Times New Roman"/>
          <w:sz w:val="28"/>
          <w:szCs w:val="28"/>
        </w:rPr>
        <w:t>олнение, каждый участник стремит</w:t>
      </w:r>
      <w:r w:rsidRPr="00735041">
        <w:rPr>
          <w:rFonts w:ascii="Times New Roman" w:hAnsi="Times New Roman" w:cs="Times New Roman"/>
          <w:sz w:val="28"/>
          <w:szCs w:val="28"/>
        </w:rPr>
        <w:t>ся к победе. В ходе игр</w:t>
      </w:r>
      <w:r w:rsidR="00F415CC" w:rsidRPr="00735041">
        <w:rPr>
          <w:rFonts w:ascii="Times New Roman" w:hAnsi="Times New Roman" w:cs="Times New Roman"/>
          <w:sz w:val="28"/>
          <w:szCs w:val="28"/>
        </w:rPr>
        <w:t xml:space="preserve"> дети доброжелательно относятся к соперникам и сопереживают чужие неудачи</w:t>
      </w:r>
      <w:r w:rsidRPr="00735041">
        <w:rPr>
          <w:rFonts w:ascii="Times New Roman" w:hAnsi="Times New Roman" w:cs="Times New Roman"/>
          <w:sz w:val="28"/>
          <w:szCs w:val="28"/>
        </w:rPr>
        <w:t>.</w:t>
      </w:r>
    </w:p>
    <w:p w:rsidR="00D6621F" w:rsidRPr="00735041" w:rsidRDefault="00D6621F" w:rsidP="00735041">
      <w:pPr>
        <w:shd w:val="clear" w:color="auto" w:fill="FFFFFF"/>
        <w:spacing w:after="0" w:line="240" w:lineRule="auto"/>
        <w:ind w:firstLine="709"/>
        <w:jc w:val="both"/>
        <w:rPr>
          <w:rFonts w:ascii="Times New Roman" w:hAnsi="Times New Roman" w:cs="Times New Roman"/>
          <w:sz w:val="28"/>
          <w:szCs w:val="28"/>
        </w:rPr>
      </w:pPr>
      <w:r w:rsidRPr="00735041">
        <w:rPr>
          <w:rFonts w:ascii="Times New Roman" w:hAnsi="Times New Roman" w:cs="Times New Roman"/>
          <w:sz w:val="28"/>
          <w:szCs w:val="28"/>
        </w:rPr>
        <w:lastRenderedPageBreak/>
        <w:t>По окончании со</w:t>
      </w:r>
      <w:r w:rsidR="00F415CC" w:rsidRPr="00735041">
        <w:rPr>
          <w:rFonts w:ascii="Times New Roman" w:hAnsi="Times New Roman" w:cs="Times New Roman"/>
          <w:sz w:val="28"/>
          <w:szCs w:val="28"/>
        </w:rPr>
        <w:t>ревнований, пока судьи подводят</w:t>
      </w:r>
      <w:r w:rsidRPr="00735041">
        <w:rPr>
          <w:rFonts w:ascii="Times New Roman" w:hAnsi="Times New Roman" w:cs="Times New Roman"/>
          <w:sz w:val="28"/>
          <w:szCs w:val="28"/>
        </w:rPr>
        <w:t xml:space="preserve"> итоги</w:t>
      </w:r>
      <w:r w:rsidR="00F415CC" w:rsidRPr="00735041">
        <w:rPr>
          <w:rFonts w:ascii="Times New Roman" w:hAnsi="Times New Roman" w:cs="Times New Roman"/>
          <w:sz w:val="28"/>
          <w:szCs w:val="28"/>
        </w:rPr>
        <w:t>,</w:t>
      </w:r>
      <w:r w:rsidRPr="00735041">
        <w:rPr>
          <w:rFonts w:ascii="Times New Roman" w:hAnsi="Times New Roman" w:cs="Times New Roman"/>
          <w:sz w:val="28"/>
          <w:szCs w:val="28"/>
        </w:rPr>
        <w:t xml:space="preserve"> для участников и гостей, восп</w:t>
      </w:r>
      <w:r w:rsidR="00F415CC" w:rsidRPr="00735041">
        <w:rPr>
          <w:rFonts w:ascii="Times New Roman" w:hAnsi="Times New Roman" w:cs="Times New Roman"/>
          <w:sz w:val="28"/>
          <w:szCs w:val="28"/>
        </w:rPr>
        <w:t>итанники детского сада исполняют песни, танцы,</w:t>
      </w:r>
      <w:r w:rsidRPr="00735041">
        <w:rPr>
          <w:rFonts w:ascii="Times New Roman" w:hAnsi="Times New Roman" w:cs="Times New Roman"/>
          <w:sz w:val="28"/>
          <w:szCs w:val="28"/>
        </w:rPr>
        <w:t xml:space="preserve"> </w:t>
      </w:r>
      <w:r w:rsidR="00F415CC" w:rsidRPr="00735041">
        <w:rPr>
          <w:rFonts w:ascii="Times New Roman" w:hAnsi="Times New Roman" w:cs="Times New Roman"/>
          <w:sz w:val="28"/>
          <w:szCs w:val="28"/>
        </w:rPr>
        <w:t>физкультурные минутки</w:t>
      </w:r>
      <w:r w:rsidR="009F10B1">
        <w:rPr>
          <w:rFonts w:ascii="Times New Roman" w:hAnsi="Times New Roman" w:cs="Times New Roman"/>
          <w:sz w:val="28"/>
          <w:szCs w:val="28"/>
        </w:rPr>
        <w:t xml:space="preserve"> о шахматах.</w:t>
      </w:r>
    </w:p>
    <w:p w:rsidR="00A45097" w:rsidRDefault="00F415CC" w:rsidP="00600526">
      <w:pPr>
        <w:shd w:val="clear" w:color="auto" w:fill="FFFFFF"/>
        <w:spacing w:after="0" w:line="240" w:lineRule="auto"/>
        <w:ind w:firstLine="709"/>
        <w:jc w:val="both"/>
        <w:rPr>
          <w:rFonts w:ascii="Times New Roman" w:hAnsi="Times New Roman" w:cs="Times New Roman"/>
          <w:sz w:val="28"/>
          <w:szCs w:val="28"/>
        </w:rPr>
      </w:pPr>
      <w:proofErr w:type="gramStart"/>
      <w:r w:rsidRPr="00735041">
        <w:rPr>
          <w:rFonts w:ascii="Times New Roman" w:hAnsi="Times New Roman" w:cs="Times New Roman"/>
          <w:sz w:val="28"/>
          <w:szCs w:val="28"/>
        </w:rPr>
        <w:t>Всем участникам  вручаются</w:t>
      </w:r>
      <w:r w:rsidR="00D6621F" w:rsidRPr="00735041">
        <w:rPr>
          <w:rFonts w:ascii="Times New Roman" w:hAnsi="Times New Roman" w:cs="Times New Roman"/>
          <w:sz w:val="28"/>
          <w:szCs w:val="28"/>
        </w:rPr>
        <w:t xml:space="preserve"> грам</w:t>
      </w:r>
      <w:r w:rsidR="009F10B1">
        <w:rPr>
          <w:rFonts w:ascii="Times New Roman" w:hAnsi="Times New Roman" w:cs="Times New Roman"/>
          <w:sz w:val="28"/>
          <w:szCs w:val="28"/>
        </w:rPr>
        <w:t>оты, раскраски  и благодарности, делаются памятные фото в определенной фотозоне «Шахматы».</w:t>
      </w:r>
      <w:proofErr w:type="gramEnd"/>
    </w:p>
    <w:p w:rsidR="00600526" w:rsidRDefault="00600526" w:rsidP="0060052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любимым делом стали в нашем ДОУ фото и видео репортажи с проведения шахматной игры дома, вне детского сада, которые мы вывешиваем в наших приемных, обсуждаем ход игр в домашней обстановке,  создавая выставки-</w:t>
      </w:r>
      <w:proofErr w:type="gramStart"/>
      <w:r>
        <w:rPr>
          <w:rFonts w:ascii="Times New Roman" w:hAnsi="Times New Roman" w:cs="Times New Roman"/>
          <w:sz w:val="28"/>
          <w:szCs w:val="28"/>
        </w:rPr>
        <w:t>отчеты о занятии</w:t>
      </w:r>
      <w:proofErr w:type="gramEnd"/>
      <w:r>
        <w:rPr>
          <w:rFonts w:ascii="Times New Roman" w:hAnsi="Times New Roman" w:cs="Times New Roman"/>
          <w:sz w:val="28"/>
          <w:szCs w:val="28"/>
        </w:rPr>
        <w:t xml:space="preserve"> шахматами дома». </w:t>
      </w:r>
    </w:p>
    <w:p w:rsidR="00283900" w:rsidRPr="00735041" w:rsidRDefault="00283900" w:rsidP="0060052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полюбили и освоили наши родители компьютерную программу «Динозавры учат шахматам» с использованием ИКТ технолог</w:t>
      </w:r>
      <w:bookmarkStart w:id="0" w:name="_GoBack"/>
      <w:bookmarkEnd w:id="0"/>
      <w:r>
        <w:rPr>
          <w:rFonts w:ascii="Times New Roman" w:hAnsi="Times New Roman" w:cs="Times New Roman"/>
          <w:sz w:val="28"/>
          <w:szCs w:val="28"/>
        </w:rPr>
        <w:t>ий</w:t>
      </w:r>
    </w:p>
    <w:p w:rsidR="00BC7A8E" w:rsidRPr="004A3757" w:rsidRDefault="00BC7A8E" w:rsidP="00600526">
      <w:pPr>
        <w:spacing w:after="0" w:line="240" w:lineRule="auto"/>
        <w:ind w:firstLine="708"/>
        <w:jc w:val="both"/>
        <w:rPr>
          <w:rFonts w:ascii="Times New Roman" w:hAnsi="Times New Roman" w:cs="Times New Roman"/>
          <w:sz w:val="24"/>
          <w:szCs w:val="24"/>
        </w:rPr>
      </w:pPr>
      <w:r w:rsidRPr="00735041">
        <w:rPr>
          <w:rFonts w:ascii="Times New Roman" w:hAnsi="Times New Roman" w:cs="Times New Roman"/>
          <w:sz w:val="28"/>
          <w:szCs w:val="28"/>
        </w:rPr>
        <w:t>Шахматы для детей дошкольного возраста становятся посылом к дальнейшему развитию гармоничной личности и являются зало</w:t>
      </w:r>
      <w:r w:rsidR="00600526">
        <w:rPr>
          <w:rFonts w:ascii="Times New Roman" w:hAnsi="Times New Roman" w:cs="Times New Roman"/>
          <w:sz w:val="28"/>
          <w:szCs w:val="28"/>
        </w:rPr>
        <w:t>гом отличного школьного образования</w:t>
      </w:r>
      <w:r w:rsidRPr="00735041">
        <w:rPr>
          <w:rFonts w:ascii="Times New Roman" w:hAnsi="Times New Roman" w:cs="Times New Roman"/>
          <w:sz w:val="28"/>
          <w:szCs w:val="28"/>
        </w:rPr>
        <w:t xml:space="preserve">. </w:t>
      </w:r>
    </w:p>
    <w:sectPr w:rsidR="00BC7A8E" w:rsidRPr="004A3757" w:rsidSect="00735041">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2F2"/>
    <w:multiLevelType w:val="hybridMultilevel"/>
    <w:tmpl w:val="C2C6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E911C2"/>
    <w:multiLevelType w:val="hybridMultilevel"/>
    <w:tmpl w:val="6DE6A2A4"/>
    <w:lvl w:ilvl="0" w:tplc="314A51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3436CB"/>
    <w:rsid w:val="001322AA"/>
    <w:rsid w:val="001B56C5"/>
    <w:rsid w:val="001D3914"/>
    <w:rsid w:val="00273D60"/>
    <w:rsid w:val="00283900"/>
    <w:rsid w:val="003436CB"/>
    <w:rsid w:val="003E2DF5"/>
    <w:rsid w:val="004A3757"/>
    <w:rsid w:val="00502B28"/>
    <w:rsid w:val="005266DF"/>
    <w:rsid w:val="00575547"/>
    <w:rsid w:val="00600526"/>
    <w:rsid w:val="00714C05"/>
    <w:rsid w:val="00735041"/>
    <w:rsid w:val="00770AAC"/>
    <w:rsid w:val="007E3A66"/>
    <w:rsid w:val="00831C58"/>
    <w:rsid w:val="008818E6"/>
    <w:rsid w:val="009F10B1"/>
    <w:rsid w:val="00A45097"/>
    <w:rsid w:val="00B33652"/>
    <w:rsid w:val="00B45D34"/>
    <w:rsid w:val="00B82CED"/>
    <w:rsid w:val="00BC7A8E"/>
    <w:rsid w:val="00C0042D"/>
    <w:rsid w:val="00C67C30"/>
    <w:rsid w:val="00CC51F5"/>
    <w:rsid w:val="00D6621F"/>
    <w:rsid w:val="00D73A52"/>
    <w:rsid w:val="00D85F62"/>
    <w:rsid w:val="00DE70C9"/>
    <w:rsid w:val="00EA7C31"/>
    <w:rsid w:val="00EF4674"/>
    <w:rsid w:val="00F415CC"/>
    <w:rsid w:val="00F6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6CB"/>
    <w:rPr>
      <w:color w:val="0000FF" w:themeColor="hyperlink"/>
      <w:u w:val="single"/>
    </w:rPr>
  </w:style>
  <w:style w:type="table" w:styleId="a4">
    <w:name w:val="Table Grid"/>
    <w:basedOn w:val="a1"/>
    <w:uiPriority w:val="59"/>
    <w:rsid w:val="00DE7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DE70C9"/>
    <w:pPr>
      <w:spacing w:after="0" w:line="240" w:lineRule="auto"/>
    </w:pPr>
    <w:rPr>
      <w:rFonts w:ascii="Calibri" w:eastAsia="Calibri" w:hAnsi="Calibri" w:cs="Times New Roman"/>
    </w:rPr>
  </w:style>
  <w:style w:type="paragraph" w:customStyle="1" w:styleId="style198">
    <w:name w:val="style198"/>
    <w:basedOn w:val="a"/>
    <w:rsid w:val="00D662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66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621F"/>
    <w:rPr>
      <w:rFonts w:ascii="Tahoma" w:hAnsi="Tahoma" w:cs="Tahoma"/>
      <w:sz w:val="16"/>
      <w:szCs w:val="16"/>
    </w:rPr>
  </w:style>
  <w:style w:type="paragraph" w:styleId="a8">
    <w:name w:val="List Paragraph"/>
    <w:basedOn w:val="a"/>
    <w:uiPriority w:val="34"/>
    <w:qFormat/>
    <w:rsid w:val="00575547"/>
    <w:pPr>
      <w:ind w:left="720"/>
      <w:contextualSpacing/>
    </w:pPr>
  </w:style>
</w:styles>
</file>

<file path=word/webSettings.xml><?xml version="1.0" encoding="utf-8"?>
<w:webSettings xmlns:r="http://schemas.openxmlformats.org/officeDocument/2006/relationships" xmlns:w="http://schemas.openxmlformats.org/wordprocessingml/2006/main">
  <w:divs>
    <w:div w:id="1423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NKp0hrcq6Ag&amp;t=3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22F5-BDF0-410B-B032-AE242232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Ольга</cp:lastModifiedBy>
  <cp:revision>2</cp:revision>
  <dcterms:created xsi:type="dcterms:W3CDTF">2020-04-28T15:54:00Z</dcterms:created>
  <dcterms:modified xsi:type="dcterms:W3CDTF">2020-04-28T15:54:00Z</dcterms:modified>
</cp:coreProperties>
</file>