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8CD" w:rsidRPr="007A08CD" w:rsidRDefault="007A08CD" w:rsidP="007A08CD">
      <w:pPr>
        <w:spacing w:after="160" w:line="259" w:lineRule="auto"/>
        <w:jc w:val="center"/>
        <w:rPr>
          <w:rFonts w:ascii="Bookman Old Style" w:eastAsia="Calibri" w:hAnsi="Bookman Old Style" w:cs="Times New Roman"/>
          <w:sz w:val="28"/>
          <w:szCs w:val="28"/>
          <w:lang w:eastAsia="en-US"/>
        </w:rPr>
      </w:pPr>
      <w:r w:rsidRPr="007A08CD">
        <w:rPr>
          <w:rFonts w:ascii="Calibri" w:eastAsia="Calibri" w:hAnsi="Calibri" w:cs="Times New Roman"/>
          <w:noProof/>
        </w:rPr>
        <w:drawing>
          <wp:inline distT="0" distB="0" distL="0" distR="0">
            <wp:extent cx="3819525" cy="2781300"/>
            <wp:effectExtent l="19050" t="0" r="9525" b="0"/>
            <wp:docPr id="1" name="Рисунок 1" descr="Шахматные пешки лидер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хматные пешки лидер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CD" w:rsidRPr="007A08CD" w:rsidRDefault="007A08CD" w:rsidP="007A08C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A0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Семинар </w:t>
      </w:r>
    </w:p>
    <w:p w:rsidR="007A08CD" w:rsidRPr="007A08CD" w:rsidRDefault="007A08CD" w:rsidP="007A08C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A0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рамках ресурсного методического центра по направлению  </w:t>
      </w:r>
    </w:p>
    <w:p w:rsidR="007A08CD" w:rsidRPr="007A08CD" w:rsidRDefault="007A08CD" w:rsidP="007A08C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A0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«Развитие шахматного образования в дошкольных образовательных организациях»</w:t>
      </w:r>
    </w:p>
    <w:p w:rsidR="007A08CD" w:rsidRPr="007A08CD" w:rsidRDefault="007A08CD" w:rsidP="007A08C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A08CD" w:rsidRPr="007A08CD" w:rsidRDefault="007A08CD" w:rsidP="007A08C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A08CD">
        <w:rPr>
          <w:rFonts w:ascii="Times New Roman" w:eastAsia="Calibri" w:hAnsi="Times New Roman" w:cs="Times New Roman"/>
          <w:sz w:val="28"/>
          <w:szCs w:val="28"/>
          <w:lang w:eastAsia="en-US"/>
        </w:rPr>
        <w:t>Форсайт – центра «Современные образовательные технологии, реализация новых методов обучения и воспитания»</w:t>
      </w:r>
    </w:p>
    <w:p w:rsidR="007A08CD" w:rsidRPr="007A08CD" w:rsidRDefault="007A08CD" w:rsidP="007A08CD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A08CD" w:rsidRPr="007A08CD" w:rsidRDefault="007A08CD" w:rsidP="007A08C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A0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СООБЩЕНИЕ </w:t>
      </w:r>
    </w:p>
    <w:p w:rsidR="007A08CD" w:rsidRPr="007A08CD" w:rsidRDefault="007A08CD" w:rsidP="007A08C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A08CD">
        <w:rPr>
          <w:rFonts w:ascii="Times New Roman" w:eastAsia="Calibri" w:hAnsi="Times New Roman" w:cs="Times New Roman"/>
          <w:sz w:val="28"/>
          <w:szCs w:val="28"/>
          <w:lang w:eastAsia="en-US"/>
        </w:rPr>
        <w:t>на тему:</w:t>
      </w:r>
    </w:p>
    <w:p w:rsidR="007A08CD" w:rsidRPr="007A08CD" w:rsidRDefault="007A08CD" w:rsidP="007A08CD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7A08CD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</w:t>
      </w:r>
      <w:r w:rsidRPr="007A08CD">
        <w:rPr>
          <w:rFonts w:ascii="Times New Roman" w:eastAsia="Calibri" w:hAnsi="Times New Roman" w:cs="Times New Roman"/>
          <w:bCs/>
          <w:sz w:val="32"/>
          <w:szCs w:val="32"/>
          <w:lang w:eastAsia="en-US"/>
        </w:rPr>
        <w:t xml:space="preserve">«Развитие </w:t>
      </w:r>
      <w:r>
        <w:rPr>
          <w:rFonts w:ascii="Times New Roman" w:eastAsia="Calibri" w:hAnsi="Times New Roman" w:cs="Times New Roman"/>
          <w:bCs/>
          <w:sz w:val="32"/>
          <w:szCs w:val="32"/>
          <w:lang w:eastAsia="en-US"/>
        </w:rPr>
        <w:t xml:space="preserve">элементов </w:t>
      </w:r>
      <w:r w:rsidRPr="007A08CD">
        <w:rPr>
          <w:rFonts w:ascii="Times New Roman" w:eastAsia="Calibri" w:hAnsi="Times New Roman" w:cs="Times New Roman"/>
          <w:bCs/>
          <w:sz w:val="32"/>
          <w:szCs w:val="32"/>
          <w:lang w:eastAsia="en-US"/>
        </w:rPr>
        <w:t>логического  мышления и  познавательного развития дошкольников через  использования рабочих тетрадей по обучению игре в  шахматы»</w:t>
      </w:r>
    </w:p>
    <w:p w:rsidR="007A08CD" w:rsidRPr="007A08CD" w:rsidRDefault="007A08CD" w:rsidP="007A08C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A08CD" w:rsidRPr="007A08CD" w:rsidRDefault="007A08CD" w:rsidP="007A08CD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A08CD" w:rsidRPr="007A08CD" w:rsidRDefault="007A08CD" w:rsidP="007A08CD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A08CD" w:rsidRDefault="007A08CD" w:rsidP="007A08C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A0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Салманова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Саният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7A08CD" w:rsidRPr="007A08CD" w:rsidRDefault="007A08CD" w:rsidP="007A08C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Магомдрасуловна</w:t>
      </w:r>
      <w:proofErr w:type="spellEnd"/>
      <w:r w:rsidRPr="007A08C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7A0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воспитатель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7A08CD" w:rsidRPr="007A08CD" w:rsidRDefault="007A08CD" w:rsidP="007A08C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A0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</w:t>
      </w:r>
      <w:r w:rsidRPr="007A08CD">
        <w:rPr>
          <w:rFonts w:ascii="Times New Roman" w:eastAsia="Calibri" w:hAnsi="Times New Roman" w:cs="Times New Roman"/>
          <w:sz w:val="28"/>
          <w:szCs w:val="28"/>
          <w:lang w:eastAsia="en-US"/>
        </w:rPr>
        <w:t>МАДОУ ДС №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32</w:t>
      </w:r>
      <w:r w:rsidRPr="007A0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Брусничка</w:t>
      </w:r>
      <w:r w:rsidRPr="007A08CD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</w:p>
    <w:p w:rsidR="007A08CD" w:rsidRPr="007A08CD" w:rsidRDefault="007A08CD" w:rsidP="007A08CD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A0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        </w:t>
      </w:r>
    </w:p>
    <w:p w:rsidR="007A08CD" w:rsidRPr="007A08CD" w:rsidRDefault="007A08CD" w:rsidP="007A08CD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A08CD" w:rsidRPr="007A08CD" w:rsidRDefault="007A08CD" w:rsidP="007A08CD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A08CD" w:rsidRPr="007A08CD" w:rsidRDefault="007A08CD" w:rsidP="007A08C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A08CD" w:rsidRPr="001628A9" w:rsidRDefault="007A08CD" w:rsidP="007A08C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628A9" w:rsidRDefault="001628A9" w:rsidP="007A08CD">
      <w:pPr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</w:p>
    <w:p w:rsidR="001628A9" w:rsidRPr="001628A9" w:rsidRDefault="001628A9" w:rsidP="007A08CD">
      <w:pPr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</w:p>
    <w:p w:rsidR="007A08CD" w:rsidRPr="007A08CD" w:rsidRDefault="007A08CD" w:rsidP="007A08CD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A08CD">
        <w:rPr>
          <w:rFonts w:ascii="Times New Roman" w:eastAsia="Calibri" w:hAnsi="Times New Roman" w:cs="Times New Roman"/>
          <w:sz w:val="28"/>
          <w:szCs w:val="28"/>
          <w:lang w:eastAsia="en-US"/>
        </w:rPr>
        <w:t>г. Нижневартовск, 2020</w:t>
      </w:r>
    </w:p>
    <w:p w:rsidR="0062188D" w:rsidRDefault="00B65840" w:rsidP="00C2367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C64EF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38643F">
        <w:rPr>
          <w:rFonts w:ascii="Times New Roman" w:hAnsi="Times New Roman" w:cs="Times New Roman"/>
          <w:b/>
          <w:sz w:val="24"/>
          <w:szCs w:val="24"/>
        </w:rPr>
        <w:t xml:space="preserve"> слайд. </w:t>
      </w:r>
    </w:p>
    <w:p w:rsidR="00270914" w:rsidRPr="008A5E64" w:rsidRDefault="00270914" w:rsidP="00C2367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709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71675" cy="14787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314" cy="148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BD6" w:rsidRPr="00BC64EF" w:rsidRDefault="008D0248" w:rsidP="008A5E64">
      <w:pPr>
        <w:jc w:val="both"/>
        <w:rPr>
          <w:rFonts w:ascii="Times New Roman" w:hAnsi="Times New Roman" w:cs="Times New Roman"/>
          <w:sz w:val="24"/>
          <w:szCs w:val="24"/>
        </w:rPr>
      </w:pPr>
      <w:r w:rsidRPr="00BC64EF">
        <w:rPr>
          <w:rFonts w:ascii="Times New Roman" w:hAnsi="Times New Roman" w:cs="Times New Roman"/>
          <w:sz w:val="24"/>
          <w:szCs w:val="24"/>
        </w:rPr>
        <w:t>Шахматы — это не только игра, доставляющая детям много радости, удовольствия, но и действенное, эффективное средство их умственного развития.</w:t>
      </w:r>
      <w:r w:rsidR="008A5E64" w:rsidRPr="008A5E64">
        <w:rPr>
          <w:rFonts w:ascii="Times New Roman" w:hAnsi="Times New Roman" w:cs="Times New Roman"/>
          <w:sz w:val="24"/>
          <w:szCs w:val="24"/>
        </w:rPr>
        <w:t xml:space="preserve"> </w:t>
      </w:r>
      <w:r w:rsidR="00C23674" w:rsidRPr="00BC64EF">
        <w:rPr>
          <w:rFonts w:ascii="Times New Roman" w:hAnsi="Times New Roman" w:cs="Times New Roman"/>
          <w:sz w:val="24"/>
          <w:szCs w:val="24"/>
        </w:rPr>
        <w:t>Процесс обучения детей азам шахматной игры способствует формированию умения ориентироваться на плоскости, развитию мышления, суждения, умозаключения; учит ребенка запоминать, сравнивать, обобщать, предвидеть результаты своей деятельности; содействует формированию таких ценнейших качеств, как усидчивость, внимательность, самостоятельность, терпеливость, гибкость, собранность, изобретательность и др.</w:t>
      </w:r>
      <w:r w:rsidR="008A5E64" w:rsidRPr="008A5E64">
        <w:rPr>
          <w:rFonts w:ascii="Times New Roman" w:hAnsi="Times New Roman" w:cs="Times New Roman"/>
          <w:sz w:val="24"/>
          <w:szCs w:val="24"/>
        </w:rPr>
        <w:t xml:space="preserve"> </w:t>
      </w:r>
      <w:r w:rsidR="00C23674" w:rsidRPr="00BC64EF">
        <w:rPr>
          <w:rFonts w:ascii="Times New Roman" w:hAnsi="Times New Roman" w:cs="Times New Roman"/>
          <w:sz w:val="24"/>
          <w:szCs w:val="24"/>
        </w:rPr>
        <w:t>Ребенок, обучающийся этой игре, становится собраннее, самокритичнее, привыкает самостоятельно думать, принимать решения, бороться до конца, не унывать при неудачах.</w:t>
      </w:r>
    </w:p>
    <w:p w:rsidR="0062188D" w:rsidRDefault="00B65840" w:rsidP="008A5E6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C64EF">
        <w:rPr>
          <w:rFonts w:ascii="Times New Roman" w:hAnsi="Times New Roman" w:cs="Times New Roman"/>
          <w:b/>
          <w:sz w:val="24"/>
          <w:szCs w:val="24"/>
        </w:rPr>
        <w:t>3</w:t>
      </w:r>
      <w:r w:rsidR="0038643F">
        <w:rPr>
          <w:rFonts w:ascii="Times New Roman" w:hAnsi="Times New Roman" w:cs="Times New Roman"/>
          <w:b/>
          <w:sz w:val="24"/>
          <w:szCs w:val="24"/>
        </w:rPr>
        <w:t xml:space="preserve"> слайд. </w:t>
      </w:r>
    </w:p>
    <w:p w:rsidR="00270914" w:rsidRPr="0038643F" w:rsidRDefault="00270914" w:rsidP="008A5E64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09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68500" cy="1476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701" cy="149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AA8" w:rsidRPr="00BC64EF" w:rsidRDefault="00D01C8C" w:rsidP="008A5E6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6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Моя цель как</w:t>
      </w:r>
      <w:r w:rsidR="00C23674" w:rsidRPr="00BC6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педагога, работающего с дошколятами– заинтересовать </w:t>
      </w:r>
      <w:r w:rsidR="00C23674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ребенка шахматами, помочь ему </w:t>
      </w:r>
      <w:r w:rsidR="00413E25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освоить </w:t>
      </w:r>
      <w:r w:rsidR="00F56C14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>азы</w:t>
      </w:r>
      <w:r w:rsidR="00C23674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этой увлекательной игры.</w:t>
      </w:r>
    </w:p>
    <w:p w:rsidR="00C23674" w:rsidRPr="00BC64EF" w:rsidRDefault="007D7AA8" w:rsidP="008A5E64">
      <w:pPr>
        <w:jc w:val="both"/>
        <w:rPr>
          <w:rFonts w:ascii="Times New Roman" w:hAnsi="Times New Roman" w:cs="Times New Roman"/>
          <w:sz w:val="24"/>
          <w:szCs w:val="24"/>
        </w:rPr>
      </w:pPr>
      <w:r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этом могут помочь </w:t>
      </w:r>
      <w:r w:rsidR="00C51E95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программы по обучению детей игре в </w:t>
      </w:r>
      <w:r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шахматы. Их достаточно много. </w:t>
      </w:r>
      <w:r w:rsidR="00413E25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>Для меня п</w:t>
      </w:r>
      <w:r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>редставляет интерес программа обучения, предложенная еще в 1994 году И.</w:t>
      </w:r>
      <w:r w:rsidR="0038643F" w:rsidRPr="003864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>Г.</w:t>
      </w:r>
      <w:r w:rsidR="0038643F" w:rsidRPr="003864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>Сухиным</w:t>
      </w:r>
      <w:proofErr w:type="spellEnd"/>
      <w:proofErr w:type="gramStart"/>
      <w:r w:rsidR="0038643F" w:rsidRPr="003864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13E25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38643F" w:rsidRPr="003864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51E95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413E25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>рограмма размещена в Сборнике программ общеобразовательных учреждений для начальных классов и рекомендована как основа для обучения в системе детских дошкольных учреждений. На основе данной программы</w:t>
      </w:r>
      <w:r w:rsidR="001F7D50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13E25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была разработана </w:t>
      </w:r>
      <w:r w:rsidR="00F56C14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программа</w:t>
      </w:r>
      <w:r w:rsidR="001F7D50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13E25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</w:t>
      </w:r>
      <w:r w:rsidR="00F56C14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>ой</w:t>
      </w:r>
      <w:r w:rsidR="00413E25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образовательн</w:t>
      </w:r>
      <w:r w:rsidR="00F56C14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>ой платной услуги</w:t>
      </w:r>
      <w:r w:rsidR="001F7D50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01C8C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>по обучению детей  игре в шахматы</w:t>
      </w:r>
      <w:r w:rsidR="00F56C14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«Белая ладья»</w:t>
      </w:r>
      <w:r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2188D" w:rsidRDefault="00B65840" w:rsidP="008A5E6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C64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</w:t>
      </w:r>
      <w:r w:rsidR="0038643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слайд. </w:t>
      </w:r>
    </w:p>
    <w:p w:rsidR="00270914" w:rsidRPr="007A08CD" w:rsidRDefault="00270914" w:rsidP="008A5E6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70914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895475" cy="14216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368" cy="143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C14" w:rsidRPr="00BC64EF" w:rsidRDefault="00CD10C8" w:rsidP="008A5E6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C6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Начиная обучение детей, следует определиться, какие цели педагог перед собой ставит, поскольку процесс обучения игре в шахматы можно рассматривать с двух точек зрения: первое, как процесс развития интеллекта ребенка и, второе, как собственно процесс обучения игре. Программа, предложенная И.</w:t>
      </w:r>
      <w:r w:rsidR="0038643F" w:rsidRPr="003864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C6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</w:t>
      </w:r>
      <w:r w:rsidR="0038643F" w:rsidRPr="003864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C6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Сухиным</w:t>
      </w:r>
      <w:proofErr w:type="spellEnd"/>
      <w:r w:rsidRPr="00BC6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рассматривает обучение игре в шахматы как развивающий процесс. </w:t>
      </w:r>
    </w:p>
    <w:p w:rsidR="008376A1" w:rsidRPr="00BC64EF" w:rsidRDefault="00CD10C8" w:rsidP="008A5E64">
      <w:pPr>
        <w:jc w:val="both"/>
        <w:rPr>
          <w:rFonts w:ascii="Times New Roman" w:hAnsi="Times New Roman" w:cs="Times New Roman"/>
          <w:sz w:val="24"/>
          <w:szCs w:val="24"/>
        </w:rPr>
      </w:pPr>
      <w:r w:rsidRPr="00BC6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детей в таком возрасте отсутствует сознательная мотивация к обучению, и принцип может быть только один – должно быть интересно.</w:t>
      </w:r>
      <w:r w:rsidR="001F7D50" w:rsidRPr="00BC6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D7AA8" w:rsidRPr="00BC64EF">
        <w:rPr>
          <w:rFonts w:ascii="Times New Roman" w:hAnsi="Times New Roman" w:cs="Times New Roman"/>
          <w:sz w:val="24"/>
          <w:szCs w:val="24"/>
        </w:rPr>
        <w:t>Лучше всего для этого подойдут рабочие тет</w:t>
      </w:r>
      <w:r w:rsidR="00D01C8C" w:rsidRPr="00BC64EF">
        <w:rPr>
          <w:rFonts w:ascii="Times New Roman" w:hAnsi="Times New Roman" w:cs="Times New Roman"/>
          <w:sz w:val="24"/>
          <w:szCs w:val="24"/>
        </w:rPr>
        <w:t>ради В.А. Москалева «Шахматная тетрадь для дошкольников»</w:t>
      </w:r>
      <w:r w:rsidR="005608D2" w:rsidRPr="00BC64EF">
        <w:rPr>
          <w:rFonts w:ascii="Times New Roman" w:hAnsi="Times New Roman" w:cs="Times New Roman"/>
          <w:sz w:val="24"/>
          <w:szCs w:val="24"/>
        </w:rPr>
        <w:t xml:space="preserve">, И.Г. </w:t>
      </w:r>
      <w:proofErr w:type="spellStart"/>
      <w:r w:rsidR="005608D2" w:rsidRPr="00BC64EF">
        <w:rPr>
          <w:rFonts w:ascii="Times New Roman" w:hAnsi="Times New Roman" w:cs="Times New Roman"/>
          <w:sz w:val="24"/>
          <w:szCs w:val="24"/>
        </w:rPr>
        <w:t>Сухина</w:t>
      </w:r>
      <w:proofErr w:type="spellEnd"/>
      <w:r w:rsidR="005608D2" w:rsidRPr="00BC64EF">
        <w:rPr>
          <w:rFonts w:ascii="Times New Roman" w:hAnsi="Times New Roman" w:cs="Times New Roman"/>
          <w:sz w:val="24"/>
          <w:szCs w:val="24"/>
        </w:rPr>
        <w:t xml:space="preserve"> «Шахматы». </w:t>
      </w:r>
      <w:r w:rsidR="008376A1" w:rsidRPr="00BC64EF">
        <w:rPr>
          <w:rFonts w:ascii="Times New Roman" w:hAnsi="Times New Roman" w:cs="Times New Roman"/>
          <w:sz w:val="24"/>
          <w:szCs w:val="24"/>
        </w:rPr>
        <w:t>В рабочих тетрадях т</w:t>
      </w:r>
      <w:r w:rsidR="00795A25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еоретический материал подается в простой форме и небольшими порциями, а множество иллюстраций с запоминающимися персонажами и веселые игровые задания не дадут ребенку </w:t>
      </w:r>
      <w:r w:rsidR="00795A25" w:rsidRPr="00BC64EF">
        <w:rPr>
          <w:rFonts w:ascii="Times New Roman" w:hAnsi="Times New Roman" w:cs="Times New Roman"/>
          <w:sz w:val="24"/>
          <w:szCs w:val="24"/>
        </w:rPr>
        <w:t>заскучать</w:t>
      </w:r>
      <w:r w:rsidR="00A3547D" w:rsidRPr="00BC64EF">
        <w:rPr>
          <w:rFonts w:ascii="Times New Roman" w:hAnsi="Times New Roman" w:cs="Times New Roman"/>
          <w:sz w:val="24"/>
          <w:szCs w:val="24"/>
        </w:rPr>
        <w:t>.</w:t>
      </w:r>
      <w:r w:rsidR="001D2178">
        <w:rPr>
          <w:rFonts w:ascii="Times New Roman" w:hAnsi="Times New Roman" w:cs="Times New Roman"/>
          <w:sz w:val="24"/>
          <w:szCs w:val="24"/>
        </w:rPr>
        <w:t xml:space="preserve"> </w:t>
      </w:r>
      <w:r w:rsidR="003C677C" w:rsidRPr="00BC64EF">
        <w:rPr>
          <w:rFonts w:ascii="Times New Roman" w:hAnsi="Times New Roman" w:cs="Times New Roman"/>
          <w:sz w:val="24"/>
          <w:szCs w:val="24"/>
        </w:rPr>
        <w:t>Рабоч</w:t>
      </w:r>
      <w:r w:rsidR="00C51E95" w:rsidRPr="00BC64EF">
        <w:rPr>
          <w:rFonts w:ascii="Times New Roman" w:hAnsi="Times New Roman" w:cs="Times New Roman"/>
          <w:sz w:val="24"/>
          <w:szCs w:val="24"/>
        </w:rPr>
        <w:t>ие</w:t>
      </w:r>
      <w:r w:rsidR="003C677C" w:rsidRPr="00BC64EF">
        <w:rPr>
          <w:rFonts w:ascii="Times New Roman" w:hAnsi="Times New Roman" w:cs="Times New Roman"/>
          <w:sz w:val="24"/>
          <w:szCs w:val="24"/>
        </w:rPr>
        <w:t xml:space="preserve"> тетрад</w:t>
      </w:r>
      <w:r w:rsidR="00C51E95" w:rsidRPr="00BC64EF">
        <w:rPr>
          <w:rFonts w:ascii="Times New Roman" w:hAnsi="Times New Roman" w:cs="Times New Roman"/>
          <w:sz w:val="24"/>
          <w:szCs w:val="24"/>
        </w:rPr>
        <w:t>и</w:t>
      </w:r>
      <w:r w:rsidR="008D0248" w:rsidRPr="00BC64EF">
        <w:rPr>
          <w:rFonts w:ascii="Times New Roman" w:hAnsi="Times New Roman" w:cs="Times New Roman"/>
          <w:sz w:val="24"/>
          <w:szCs w:val="24"/>
        </w:rPr>
        <w:t xml:space="preserve"> содерж</w:t>
      </w:r>
      <w:r w:rsidR="00C51E95" w:rsidRPr="00BC64EF">
        <w:rPr>
          <w:rFonts w:ascii="Times New Roman" w:hAnsi="Times New Roman" w:cs="Times New Roman"/>
          <w:sz w:val="24"/>
          <w:szCs w:val="24"/>
        </w:rPr>
        <w:t>а</w:t>
      </w:r>
      <w:r w:rsidR="008D0248" w:rsidRPr="00BC64EF">
        <w:rPr>
          <w:rFonts w:ascii="Times New Roman" w:hAnsi="Times New Roman" w:cs="Times New Roman"/>
          <w:sz w:val="24"/>
          <w:szCs w:val="24"/>
        </w:rPr>
        <w:t>т обширный материал для проведения 36 шахматных занятий. Программа рассчитана на одно занятие в неделю, продолжительность одного занятия — 30 минут</w:t>
      </w:r>
      <w:r w:rsidR="003C677C" w:rsidRPr="00BC64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188D" w:rsidRDefault="00B65840" w:rsidP="008A5E6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C64EF">
        <w:rPr>
          <w:rFonts w:ascii="Times New Roman" w:hAnsi="Times New Roman" w:cs="Times New Roman"/>
          <w:b/>
          <w:sz w:val="24"/>
          <w:szCs w:val="24"/>
        </w:rPr>
        <w:t>5</w:t>
      </w:r>
      <w:r w:rsidR="0038643F">
        <w:rPr>
          <w:rFonts w:ascii="Times New Roman" w:hAnsi="Times New Roman" w:cs="Times New Roman"/>
          <w:b/>
          <w:sz w:val="24"/>
          <w:szCs w:val="24"/>
        </w:rPr>
        <w:t xml:space="preserve"> слайд.</w:t>
      </w:r>
    </w:p>
    <w:p w:rsidR="00270914" w:rsidRPr="00270914" w:rsidRDefault="00270914" w:rsidP="008A5E6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709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76400" cy="1257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331" cy="127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2709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81018" cy="12607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375" cy="127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611B3" w:rsidRPr="00BC64EF" w:rsidRDefault="001038C9" w:rsidP="008A5E64">
      <w:pPr>
        <w:jc w:val="both"/>
        <w:rPr>
          <w:rFonts w:ascii="Times New Roman" w:hAnsi="Times New Roman" w:cs="Times New Roman"/>
          <w:sz w:val="24"/>
          <w:szCs w:val="24"/>
        </w:rPr>
      </w:pPr>
      <w:r w:rsidRPr="00BC64EF">
        <w:rPr>
          <w:rFonts w:ascii="Times New Roman" w:hAnsi="Times New Roman" w:cs="Times New Roman"/>
          <w:sz w:val="24"/>
          <w:szCs w:val="24"/>
        </w:rPr>
        <w:t xml:space="preserve">Рабочая тетрадь </w:t>
      </w:r>
      <w:r w:rsidR="007F492C" w:rsidRPr="00BC64EF">
        <w:rPr>
          <w:rFonts w:ascii="Times New Roman" w:hAnsi="Times New Roman" w:cs="Times New Roman"/>
          <w:sz w:val="24"/>
          <w:szCs w:val="24"/>
        </w:rPr>
        <w:t>В.А. Москалева</w:t>
      </w:r>
      <w:r w:rsidR="00C611B3" w:rsidRPr="00BC64EF"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="00EC0F7C" w:rsidRPr="00BC64EF">
        <w:rPr>
          <w:rFonts w:ascii="Times New Roman" w:hAnsi="Times New Roman" w:cs="Times New Roman"/>
          <w:sz w:val="24"/>
          <w:szCs w:val="24"/>
        </w:rPr>
        <w:t xml:space="preserve"> авторской м</w:t>
      </w:r>
      <w:r w:rsidR="00C611B3" w:rsidRPr="00BC64EF">
        <w:rPr>
          <w:rFonts w:ascii="Times New Roman" w:hAnsi="Times New Roman" w:cs="Times New Roman"/>
          <w:sz w:val="24"/>
          <w:szCs w:val="24"/>
        </w:rPr>
        <w:t>етодической разработкой,</w:t>
      </w:r>
      <w:r w:rsidR="007F492C" w:rsidRPr="00BC64EF">
        <w:rPr>
          <w:rFonts w:ascii="Times New Roman" w:hAnsi="Times New Roman" w:cs="Times New Roman"/>
          <w:sz w:val="24"/>
          <w:szCs w:val="24"/>
        </w:rPr>
        <w:t xml:space="preserve"> это шахматная </w:t>
      </w:r>
      <w:proofErr w:type="spellStart"/>
      <w:r w:rsidR="007F492C" w:rsidRPr="00BC64EF">
        <w:rPr>
          <w:rFonts w:ascii="Times New Roman" w:hAnsi="Times New Roman" w:cs="Times New Roman"/>
          <w:sz w:val="24"/>
          <w:szCs w:val="24"/>
        </w:rPr>
        <w:t>тетрадь-пратикум</w:t>
      </w:r>
      <w:proofErr w:type="spellEnd"/>
      <w:r w:rsidR="007F492C" w:rsidRPr="00BC64EF">
        <w:rPr>
          <w:rFonts w:ascii="Times New Roman" w:hAnsi="Times New Roman" w:cs="Times New Roman"/>
          <w:sz w:val="24"/>
          <w:szCs w:val="24"/>
        </w:rPr>
        <w:t>, предназначенная для вып</w:t>
      </w:r>
      <w:r w:rsidR="00C611B3" w:rsidRPr="00BC64EF">
        <w:rPr>
          <w:rFonts w:ascii="Times New Roman" w:hAnsi="Times New Roman" w:cs="Times New Roman"/>
          <w:sz w:val="24"/>
          <w:szCs w:val="24"/>
        </w:rPr>
        <w:t>олнени</w:t>
      </w:r>
      <w:r w:rsidR="007F492C" w:rsidRPr="00BC64EF">
        <w:rPr>
          <w:rFonts w:ascii="Times New Roman" w:hAnsi="Times New Roman" w:cs="Times New Roman"/>
          <w:sz w:val="24"/>
          <w:szCs w:val="24"/>
        </w:rPr>
        <w:t>я</w:t>
      </w:r>
      <w:r w:rsidR="00C611B3" w:rsidRPr="00BC64EF">
        <w:rPr>
          <w:rFonts w:ascii="Times New Roman" w:hAnsi="Times New Roman" w:cs="Times New Roman"/>
          <w:sz w:val="24"/>
          <w:szCs w:val="24"/>
        </w:rPr>
        <w:t xml:space="preserve"> различных веселых упражнений на диаграммах детьми дошкольного возраста. </w:t>
      </w:r>
      <w:r w:rsidR="00F56C14" w:rsidRPr="00BC64EF">
        <w:rPr>
          <w:rFonts w:ascii="Times New Roman" w:hAnsi="Times New Roman" w:cs="Times New Roman"/>
          <w:sz w:val="24"/>
          <w:szCs w:val="24"/>
        </w:rPr>
        <w:t>Тетрадь предназначена для занятий с детьми 5-7 лет</w:t>
      </w:r>
      <w:proofErr w:type="gramStart"/>
      <w:r w:rsidR="00F56C14" w:rsidRPr="00BC64EF">
        <w:rPr>
          <w:rFonts w:ascii="Times New Roman" w:hAnsi="Times New Roman" w:cs="Times New Roman"/>
          <w:sz w:val="24"/>
          <w:szCs w:val="24"/>
        </w:rPr>
        <w:t>.</w:t>
      </w:r>
      <w:r w:rsidR="00C611B3" w:rsidRPr="00BC64E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C611B3" w:rsidRPr="00BC64EF">
        <w:rPr>
          <w:rFonts w:ascii="Times New Roman" w:hAnsi="Times New Roman" w:cs="Times New Roman"/>
          <w:sz w:val="24"/>
          <w:szCs w:val="24"/>
        </w:rPr>
        <w:t xml:space="preserve">исуя упрощенные шахматные фигуры с помощью простого карандаша(возможные ошибки исправляются ластиком), дети смогут закрепить полученные </w:t>
      </w:r>
      <w:r w:rsidR="00F56C14" w:rsidRPr="00BC64EF">
        <w:rPr>
          <w:rFonts w:ascii="Times New Roman" w:hAnsi="Times New Roman" w:cs="Times New Roman"/>
          <w:sz w:val="24"/>
          <w:szCs w:val="24"/>
        </w:rPr>
        <w:t>в самостоятельной деятельности</w:t>
      </w:r>
      <w:r w:rsidR="00C611B3" w:rsidRPr="00BC64EF">
        <w:rPr>
          <w:rFonts w:ascii="Times New Roman" w:hAnsi="Times New Roman" w:cs="Times New Roman"/>
          <w:sz w:val="24"/>
          <w:szCs w:val="24"/>
        </w:rPr>
        <w:t xml:space="preserve">: как ходят и бьют фигуры, как правильно </w:t>
      </w:r>
      <w:r w:rsidR="00F56C14" w:rsidRPr="00BC64EF">
        <w:rPr>
          <w:rFonts w:ascii="Times New Roman" w:hAnsi="Times New Roman" w:cs="Times New Roman"/>
          <w:sz w:val="24"/>
          <w:szCs w:val="24"/>
        </w:rPr>
        <w:t>атаковать</w:t>
      </w:r>
      <w:r w:rsidR="00C611B3" w:rsidRPr="00BC64EF">
        <w:rPr>
          <w:rFonts w:ascii="Times New Roman" w:hAnsi="Times New Roman" w:cs="Times New Roman"/>
          <w:sz w:val="24"/>
          <w:szCs w:val="24"/>
        </w:rPr>
        <w:t xml:space="preserve"> короля, как спасти партию с помощью вечного шаха и т.д.</w:t>
      </w:r>
    </w:p>
    <w:p w:rsidR="0062188D" w:rsidRDefault="00B65840" w:rsidP="008A5E6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C64EF">
        <w:rPr>
          <w:rFonts w:ascii="Times New Roman" w:hAnsi="Times New Roman" w:cs="Times New Roman"/>
          <w:b/>
          <w:sz w:val="24"/>
          <w:szCs w:val="24"/>
        </w:rPr>
        <w:t>6</w:t>
      </w:r>
      <w:r w:rsidR="0062188D" w:rsidRPr="00BC64EF">
        <w:rPr>
          <w:rFonts w:ascii="Times New Roman" w:hAnsi="Times New Roman" w:cs="Times New Roman"/>
          <w:b/>
          <w:sz w:val="24"/>
          <w:szCs w:val="24"/>
        </w:rPr>
        <w:t>-</w:t>
      </w:r>
      <w:r w:rsidR="004D4D6C" w:rsidRPr="00BC64EF">
        <w:rPr>
          <w:rFonts w:ascii="Times New Roman" w:hAnsi="Times New Roman" w:cs="Times New Roman"/>
          <w:b/>
          <w:sz w:val="24"/>
          <w:szCs w:val="24"/>
        </w:rPr>
        <w:t>14</w:t>
      </w:r>
      <w:r w:rsidR="0038643F">
        <w:rPr>
          <w:rFonts w:ascii="Times New Roman" w:hAnsi="Times New Roman" w:cs="Times New Roman"/>
          <w:b/>
          <w:sz w:val="24"/>
          <w:szCs w:val="24"/>
        </w:rPr>
        <w:t xml:space="preserve"> слайд. </w:t>
      </w:r>
    </w:p>
    <w:p w:rsidR="00270914" w:rsidRPr="00270914" w:rsidRDefault="00270914" w:rsidP="008A5E6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709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47825" cy="12358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264" cy="124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217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09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63700" cy="1247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853" cy="125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2709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38300" cy="12287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875" cy="123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C14" w:rsidRPr="00BC64EF" w:rsidRDefault="00C611B3" w:rsidP="008A5E64">
      <w:pPr>
        <w:jc w:val="both"/>
        <w:rPr>
          <w:rFonts w:ascii="Times New Roman" w:hAnsi="Times New Roman" w:cs="Times New Roman"/>
          <w:sz w:val="24"/>
          <w:szCs w:val="24"/>
        </w:rPr>
      </w:pPr>
      <w:r w:rsidRPr="00BC64EF">
        <w:rPr>
          <w:rFonts w:ascii="Times New Roman" w:hAnsi="Times New Roman" w:cs="Times New Roman"/>
          <w:sz w:val="24"/>
          <w:szCs w:val="24"/>
        </w:rPr>
        <w:t xml:space="preserve">Эти упражнения могут не только освоить учебный материал, но и разовьют у ребенка произвольное внимание, зрительную и логическую память, логическое мышление. </w:t>
      </w:r>
      <w:bookmarkStart w:id="0" w:name="_GoBack"/>
      <w:r w:rsidR="00F56C14" w:rsidRPr="00BC64EF">
        <w:rPr>
          <w:rFonts w:ascii="Times New Roman" w:hAnsi="Times New Roman" w:cs="Times New Roman"/>
          <w:sz w:val="24"/>
          <w:szCs w:val="24"/>
        </w:rPr>
        <w:t>Т</w:t>
      </w:r>
      <w:r w:rsidR="00EC0F7C" w:rsidRPr="00BC64EF">
        <w:rPr>
          <w:rFonts w:ascii="Times New Roman" w:hAnsi="Times New Roman" w:cs="Times New Roman"/>
          <w:sz w:val="24"/>
          <w:szCs w:val="24"/>
        </w:rPr>
        <w:t>етради И.</w:t>
      </w:r>
      <w:r w:rsidR="0038643F" w:rsidRPr="0038643F">
        <w:rPr>
          <w:rFonts w:ascii="Times New Roman" w:hAnsi="Times New Roman" w:cs="Times New Roman"/>
          <w:sz w:val="24"/>
          <w:szCs w:val="24"/>
        </w:rPr>
        <w:t xml:space="preserve"> </w:t>
      </w:r>
      <w:r w:rsidR="00EC0F7C" w:rsidRPr="00BC64EF">
        <w:rPr>
          <w:rFonts w:ascii="Times New Roman" w:hAnsi="Times New Roman" w:cs="Times New Roman"/>
          <w:sz w:val="24"/>
          <w:szCs w:val="24"/>
        </w:rPr>
        <w:t>Г.</w:t>
      </w:r>
      <w:r w:rsidR="0038643F" w:rsidRPr="00386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0F7C" w:rsidRPr="00BC64EF">
        <w:rPr>
          <w:rFonts w:ascii="Times New Roman" w:hAnsi="Times New Roman" w:cs="Times New Roman"/>
          <w:sz w:val="24"/>
          <w:szCs w:val="24"/>
        </w:rPr>
        <w:t>Сухина</w:t>
      </w:r>
      <w:proofErr w:type="spellEnd"/>
      <w:r w:rsidR="00EC0F7C" w:rsidRPr="00BC64EF">
        <w:rPr>
          <w:rFonts w:ascii="Times New Roman" w:hAnsi="Times New Roman" w:cs="Times New Roman"/>
          <w:sz w:val="24"/>
          <w:szCs w:val="24"/>
        </w:rPr>
        <w:t xml:space="preserve"> «Шахматы» </w:t>
      </w:r>
      <w:r w:rsidR="00F56C14" w:rsidRPr="00BC64EF">
        <w:rPr>
          <w:rFonts w:ascii="Times New Roman" w:hAnsi="Times New Roman" w:cs="Times New Roman"/>
          <w:sz w:val="24"/>
          <w:szCs w:val="24"/>
        </w:rPr>
        <w:t>состоят из</w:t>
      </w:r>
      <w:r w:rsidR="00EC0F7C" w:rsidRPr="00BC64EF">
        <w:rPr>
          <w:rFonts w:ascii="Times New Roman" w:hAnsi="Times New Roman" w:cs="Times New Roman"/>
          <w:sz w:val="24"/>
          <w:szCs w:val="24"/>
        </w:rPr>
        <w:t xml:space="preserve"> тр</w:t>
      </w:r>
      <w:r w:rsidR="00F56C14" w:rsidRPr="00BC64EF">
        <w:rPr>
          <w:rFonts w:ascii="Times New Roman" w:hAnsi="Times New Roman" w:cs="Times New Roman"/>
          <w:sz w:val="24"/>
          <w:szCs w:val="24"/>
        </w:rPr>
        <w:t>ех</w:t>
      </w:r>
      <w:r w:rsidR="00EC0F7C" w:rsidRPr="00BC64EF">
        <w:rPr>
          <w:rFonts w:ascii="Times New Roman" w:hAnsi="Times New Roman" w:cs="Times New Roman"/>
          <w:sz w:val="24"/>
          <w:szCs w:val="24"/>
        </w:rPr>
        <w:t xml:space="preserve"> тетрад</w:t>
      </w:r>
      <w:r w:rsidR="00F56C14" w:rsidRPr="00BC64EF">
        <w:rPr>
          <w:rFonts w:ascii="Times New Roman" w:hAnsi="Times New Roman" w:cs="Times New Roman"/>
          <w:sz w:val="24"/>
          <w:szCs w:val="24"/>
        </w:rPr>
        <w:t xml:space="preserve">ей </w:t>
      </w:r>
      <w:r w:rsidR="00EC0F7C" w:rsidRPr="00BC64EF">
        <w:rPr>
          <w:rFonts w:ascii="Times New Roman" w:hAnsi="Times New Roman" w:cs="Times New Roman"/>
          <w:sz w:val="24"/>
          <w:szCs w:val="24"/>
        </w:rPr>
        <w:t>в двух частях. Первый год обучения содержит занимательные задания</w:t>
      </w:r>
      <w:r w:rsidR="00F56C14" w:rsidRPr="00BC64EF">
        <w:rPr>
          <w:rFonts w:ascii="Times New Roman" w:hAnsi="Times New Roman" w:cs="Times New Roman"/>
          <w:sz w:val="24"/>
          <w:szCs w:val="24"/>
        </w:rPr>
        <w:t xml:space="preserve">, </w:t>
      </w:r>
      <w:r w:rsidR="00EC0F7C" w:rsidRPr="00BC64EF">
        <w:rPr>
          <w:rFonts w:ascii="Times New Roman" w:hAnsi="Times New Roman" w:cs="Times New Roman"/>
          <w:sz w:val="24"/>
          <w:szCs w:val="24"/>
        </w:rPr>
        <w:t xml:space="preserve">которые помогут ребенку освоить основы шахматной игры, </w:t>
      </w:r>
      <w:r w:rsidR="00F56C14" w:rsidRPr="00BC64EF">
        <w:rPr>
          <w:rFonts w:ascii="Times New Roman" w:hAnsi="Times New Roman" w:cs="Times New Roman"/>
          <w:sz w:val="24"/>
          <w:szCs w:val="24"/>
        </w:rPr>
        <w:t xml:space="preserve">такие </w:t>
      </w:r>
      <w:r w:rsidR="00EC0F7C" w:rsidRPr="00BC64EF">
        <w:rPr>
          <w:rFonts w:ascii="Times New Roman" w:hAnsi="Times New Roman" w:cs="Times New Roman"/>
          <w:sz w:val="24"/>
          <w:szCs w:val="24"/>
        </w:rPr>
        <w:t>как шахматная доска</w:t>
      </w:r>
      <w:r w:rsidR="00F56C14" w:rsidRPr="0038643F">
        <w:rPr>
          <w:rFonts w:ascii="Times New Roman" w:hAnsi="Times New Roman" w:cs="Times New Roman"/>
          <w:sz w:val="24"/>
          <w:szCs w:val="24"/>
        </w:rPr>
        <w:t>(</w:t>
      </w:r>
      <w:r w:rsidR="00EC0F7C" w:rsidRPr="0038643F">
        <w:rPr>
          <w:rFonts w:ascii="Times New Roman" w:hAnsi="Times New Roman" w:cs="Times New Roman"/>
          <w:sz w:val="24"/>
          <w:szCs w:val="24"/>
        </w:rPr>
        <w:t>белые</w:t>
      </w:r>
      <w:r w:rsidR="00F56C14" w:rsidRPr="00BC64EF">
        <w:rPr>
          <w:rFonts w:ascii="Times New Roman" w:hAnsi="Times New Roman" w:cs="Times New Roman"/>
          <w:sz w:val="24"/>
          <w:szCs w:val="24"/>
        </w:rPr>
        <w:t xml:space="preserve"> и</w:t>
      </w:r>
      <w:r w:rsidR="00EC0F7C" w:rsidRPr="00BC64EF">
        <w:rPr>
          <w:rFonts w:ascii="Times New Roman" w:hAnsi="Times New Roman" w:cs="Times New Roman"/>
          <w:sz w:val="24"/>
          <w:szCs w:val="24"/>
        </w:rPr>
        <w:t xml:space="preserve"> черные поля, горизонтали</w:t>
      </w:r>
      <w:r w:rsidR="00F56C14" w:rsidRPr="00BC64EF">
        <w:rPr>
          <w:rFonts w:ascii="Times New Roman" w:hAnsi="Times New Roman" w:cs="Times New Roman"/>
          <w:sz w:val="24"/>
          <w:szCs w:val="24"/>
        </w:rPr>
        <w:t>,</w:t>
      </w:r>
      <w:r w:rsidR="00EC0F7C" w:rsidRPr="00BC64EF">
        <w:rPr>
          <w:rFonts w:ascii="Times New Roman" w:hAnsi="Times New Roman" w:cs="Times New Roman"/>
          <w:sz w:val="24"/>
          <w:szCs w:val="24"/>
        </w:rPr>
        <w:t xml:space="preserve"> вертикали</w:t>
      </w:r>
      <w:r w:rsidR="00F56C14" w:rsidRPr="00BC64EF">
        <w:rPr>
          <w:rFonts w:ascii="Times New Roman" w:hAnsi="Times New Roman" w:cs="Times New Roman"/>
          <w:sz w:val="24"/>
          <w:szCs w:val="24"/>
        </w:rPr>
        <w:t xml:space="preserve"> и</w:t>
      </w:r>
      <w:r w:rsidR="00EC0F7C" w:rsidRPr="00BC64EF">
        <w:rPr>
          <w:rFonts w:ascii="Times New Roman" w:hAnsi="Times New Roman" w:cs="Times New Roman"/>
          <w:sz w:val="24"/>
          <w:szCs w:val="24"/>
        </w:rPr>
        <w:t xml:space="preserve"> диагонали, центр</w:t>
      </w:r>
      <w:r w:rsidR="00F56C14" w:rsidRPr="00BC64EF">
        <w:rPr>
          <w:rFonts w:ascii="Times New Roman" w:hAnsi="Times New Roman" w:cs="Times New Roman"/>
          <w:sz w:val="24"/>
          <w:szCs w:val="24"/>
        </w:rPr>
        <w:t>)</w:t>
      </w:r>
      <w:r w:rsidR="00EC0F7C" w:rsidRPr="00BC64EF">
        <w:rPr>
          <w:rFonts w:ascii="Times New Roman" w:hAnsi="Times New Roman" w:cs="Times New Roman"/>
          <w:sz w:val="24"/>
          <w:szCs w:val="24"/>
        </w:rPr>
        <w:t xml:space="preserve">, </w:t>
      </w:r>
      <w:r w:rsidR="00F56C14" w:rsidRPr="0038643F">
        <w:rPr>
          <w:rFonts w:ascii="Times New Roman" w:hAnsi="Times New Roman" w:cs="Times New Roman"/>
          <w:sz w:val="24"/>
          <w:szCs w:val="24"/>
        </w:rPr>
        <w:t xml:space="preserve">шахматные </w:t>
      </w:r>
      <w:r w:rsidR="00EC0F7C" w:rsidRPr="0038643F">
        <w:rPr>
          <w:rFonts w:ascii="Times New Roman" w:hAnsi="Times New Roman" w:cs="Times New Roman"/>
          <w:sz w:val="24"/>
          <w:szCs w:val="24"/>
        </w:rPr>
        <w:t>фигуры</w:t>
      </w:r>
      <w:proofErr w:type="gramStart"/>
      <w:r w:rsidR="00EC0F7C" w:rsidRPr="00BC64EF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EC0F7C" w:rsidRPr="00BC64EF">
        <w:rPr>
          <w:rFonts w:ascii="Times New Roman" w:hAnsi="Times New Roman" w:cs="Times New Roman"/>
          <w:sz w:val="24"/>
          <w:szCs w:val="24"/>
        </w:rPr>
        <w:t>торой год</w:t>
      </w:r>
      <w:r w:rsidR="00F56C14" w:rsidRPr="00BC64EF">
        <w:rPr>
          <w:rFonts w:ascii="Times New Roman" w:hAnsi="Times New Roman" w:cs="Times New Roman"/>
          <w:sz w:val="24"/>
          <w:szCs w:val="24"/>
        </w:rPr>
        <w:t xml:space="preserve"> –</w:t>
      </w:r>
      <w:r w:rsidR="00EC0F7C" w:rsidRPr="00BC64EF">
        <w:rPr>
          <w:rFonts w:ascii="Times New Roman" w:hAnsi="Times New Roman" w:cs="Times New Roman"/>
          <w:sz w:val="24"/>
          <w:szCs w:val="24"/>
        </w:rPr>
        <w:t xml:space="preserve"> это шахматные комбинации </w:t>
      </w:r>
      <w:r w:rsidR="00EC0F7C" w:rsidRPr="0038643F">
        <w:rPr>
          <w:rFonts w:ascii="Times New Roman" w:hAnsi="Times New Roman" w:cs="Times New Roman"/>
          <w:sz w:val="24"/>
          <w:szCs w:val="24"/>
        </w:rPr>
        <w:t>с темами</w:t>
      </w:r>
      <w:r w:rsidR="00F56C14" w:rsidRPr="0038643F">
        <w:rPr>
          <w:rFonts w:ascii="Times New Roman" w:hAnsi="Times New Roman" w:cs="Times New Roman"/>
          <w:sz w:val="24"/>
          <w:szCs w:val="24"/>
        </w:rPr>
        <w:t>:</w:t>
      </w:r>
      <w:r w:rsidR="00EC0F7C" w:rsidRPr="00BC64EF">
        <w:rPr>
          <w:rFonts w:ascii="Times New Roman" w:hAnsi="Times New Roman" w:cs="Times New Roman"/>
          <w:sz w:val="24"/>
          <w:szCs w:val="24"/>
        </w:rPr>
        <w:t xml:space="preserve"> завлечения, отвлечения, блокировки, уничтожения, защиты и т.д</w:t>
      </w:r>
      <w:r w:rsidR="00F56C14" w:rsidRPr="00BC64EF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0"/>
    <w:p w:rsidR="001038C9" w:rsidRPr="00BC64EF" w:rsidRDefault="001038C9" w:rsidP="008A5E64">
      <w:pPr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BC64EF">
        <w:rPr>
          <w:rFonts w:ascii="Times New Roman" w:hAnsi="Times New Roman" w:cs="Times New Roman"/>
          <w:sz w:val="24"/>
          <w:szCs w:val="24"/>
        </w:rPr>
        <w:t>Каждое занятие расписано и четко сформулировано задание. Так же внимательный ребенок может найти подсказки в данн</w:t>
      </w:r>
      <w:r w:rsidR="00F56C14" w:rsidRPr="00BC64EF">
        <w:rPr>
          <w:rFonts w:ascii="Times New Roman" w:hAnsi="Times New Roman" w:cs="Times New Roman"/>
          <w:sz w:val="24"/>
          <w:szCs w:val="24"/>
        </w:rPr>
        <w:t>ых</w:t>
      </w:r>
      <w:r w:rsidRPr="00BC64EF">
        <w:rPr>
          <w:rFonts w:ascii="Times New Roman" w:hAnsi="Times New Roman" w:cs="Times New Roman"/>
          <w:sz w:val="24"/>
          <w:szCs w:val="24"/>
        </w:rPr>
        <w:t xml:space="preserve"> тетрад</w:t>
      </w:r>
      <w:r w:rsidR="00F56C14" w:rsidRPr="00BC64EF">
        <w:rPr>
          <w:rFonts w:ascii="Times New Roman" w:hAnsi="Times New Roman" w:cs="Times New Roman"/>
          <w:sz w:val="24"/>
          <w:szCs w:val="24"/>
        </w:rPr>
        <w:t>ях</w:t>
      </w:r>
      <w:r w:rsidRPr="00BC64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735C" w:rsidRDefault="004D4D6C" w:rsidP="008A5E6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C64E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15-16</w:t>
      </w:r>
      <w:r w:rsidR="0038643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слайд.</w:t>
      </w:r>
    </w:p>
    <w:p w:rsidR="0062188D" w:rsidRPr="0038643F" w:rsidRDefault="0038643F" w:rsidP="008A5E6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9A735C" w:rsidRPr="009A735C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inline distT="0" distB="0" distL="0" distR="0">
            <wp:extent cx="1587500" cy="1190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301" cy="119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35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</w:t>
      </w:r>
      <w:r w:rsidR="009A735C" w:rsidRPr="009A735C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inline distT="0" distB="0" distL="0" distR="0">
            <wp:extent cx="1562100" cy="1171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916" cy="118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B0F" w:rsidRPr="00BC64EF" w:rsidRDefault="00413E25" w:rsidP="008A5E6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>Рабочие тетради позволяют обучать</w:t>
      </w:r>
      <w:r w:rsidR="00853B0F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игре,</w:t>
      </w:r>
      <w:r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группу детей, так и в индивидуально</w:t>
      </w:r>
      <w:proofErr w:type="gramStart"/>
      <w:r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>.Г</w:t>
      </w:r>
      <w:proofErr w:type="gramEnd"/>
      <w:r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лавным достоинством </w:t>
      </w:r>
      <w:r w:rsidR="00473582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рабочих тетрадей </w:t>
      </w:r>
      <w:r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является то, что ребенок может свои знания применять на практике, играя </w:t>
      </w:r>
      <w:r w:rsidR="00473582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>в шахматы</w:t>
      </w:r>
      <w:r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AB6DD4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Работая с тетрадями</w:t>
      </w:r>
      <w:r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дает малышу возможность отдохнуть от тренировки и наглядно увидеть результат своего труда. При использовании </w:t>
      </w:r>
      <w:r w:rsidR="00853B0F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>раб</w:t>
      </w:r>
      <w:r w:rsidR="00AB6DD4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>очих тетра</w:t>
      </w:r>
      <w:r w:rsidR="00853B0F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>дей</w:t>
      </w:r>
      <w:r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важен принцип постепенности</w:t>
      </w:r>
      <w:r w:rsidR="00F56C14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систематичности</w:t>
      </w:r>
      <w:r w:rsidR="00DE07E8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>. Также,</w:t>
      </w:r>
      <w:r w:rsidR="00DA7921"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</w:t>
      </w:r>
      <w:r w:rsidR="00DA7921" w:rsidRPr="00BC64EF">
        <w:rPr>
          <w:rFonts w:ascii="Times New Roman" w:hAnsi="Times New Roman" w:cs="Times New Roman"/>
          <w:sz w:val="24"/>
          <w:szCs w:val="24"/>
        </w:rPr>
        <w:t>о заполняемости тетради легко определяются слабые места успеваемости ребенка.</w:t>
      </w:r>
    </w:p>
    <w:p w:rsidR="00F72D01" w:rsidRDefault="00413E25" w:rsidP="008A5E6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64EF">
        <w:rPr>
          <w:rFonts w:ascii="Times New Roman" w:hAnsi="Times New Roman" w:cs="Times New Roman"/>
          <w:sz w:val="24"/>
          <w:szCs w:val="24"/>
          <w:shd w:val="clear" w:color="auto" w:fill="FFFFFF"/>
        </w:rPr>
        <w:t>Обучение игре в шахматы входит в образовательную область «Познавательное развитие». Основные направления психолого-педагогической работы области «Познавательное развитие» связаны с развитием высших психических функций (восприятия, мышления, воображения, памяти, внимания и речи), познавательной мотивации, познавательно-исследовательской и продуктивной деятельности (в интеграции с другими видами детской деятельности).</w:t>
      </w:r>
    </w:p>
    <w:p w:rsidR="00853B0F" w:rsidRPr="000F6D7E" w:rsidRDefault="00413E25" w:rsidP="008A5E6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64EF">
        <w:rPr>
          <w:rFonts w:ascii="Times New Roman" w:hAnsi="Times New Roman" w:cs="Times New Roman"/>
          <w:sz w:val="24"/>
          <w:szCs w:val="24"/>
        </w:rPr>
        <w:br/>
      </w:r>
      <w:r w:rsidRPr="00BC64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Формы организации образовательного процесса по разделу «Обучение игре шахматам».</w:t>
      </w:r>
      <w:r w:rsidRPr="00BC64EF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BC6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шахматного мышления у ребенка проходит через ряд этапов от репродуктивного повторения алгоритмов и схем в типовых положениях, до творческого применения знаний на практике, подразумевающих, зачастую, отказ от общепринятых стереотипов.</w:t>
      </w:r>
    </w:p>
    <w:p w:rsidR="0062188D" w:rsidRDefault="004D4D6C" w:rsidP="008A5E64">
      <w:pPr>
        <w:jc w:val="both"/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C64EF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17</w:t>
      </w:r>
      <w:r w:rsidR="0062188D" w:rsidRPr="00BC64EF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слайд.</w:t>
      </w:r>
    </w:p>
    <w:p w:rsidR="000F6D7E" w:rsidRPr="00BC64EF" w:rsidRDefault="000F6D7E" w:rsidP="008A5E64">
      <w:pPr>
        <w:jc w:val="both"/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0F6D7E">
        <w:rPr>
          <w:rStyle w:val="a5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1819275" cy="136445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47" cy="138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921" w:rsidRPr="00BC64EF" w:rsidRDefault="00413E25" w:rsidP="008A5E64">
      <w:pPr>
        <w:jc w:val="both"/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C64EF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Форма и методы проведения:</w:t>
      </w:r>
    </w:p>
    <w:p w:rsidR="00DA7921" w:rsidRPr="00BC64EF" w:rsidRDefault="00413E25" w:rsidP="008A5E6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C6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Основным элементом занятий становится деятельность самих воспитанников, когда они наблюдают, сравнивают, классифицируют, группируют, делают выводы, выясняют закономерности. При этом предусматривается широкое использование занимательного материала, включение в занятия игровых ситуаций, чтение сказок и т.д. Обучение игре в шахматы происходит в едином процессе ознакомления детей с историей происхождения шахматной игры, с художественным творчеством, художественной литературой. Досуговая деятельность способствует приобщению детей дошкольного возраста к труду, предоставляет детям свободу выбора, возможность развития комбинаторных умений, выработке индивидуального темпа обучения. </w:t>
      </w:r>
    </w:p>
    <w:p w:rsidR="00853B0F" w:rsidRPr="00BC64EF" w:rsidRDefault="00413E25" w:rsidP="008A5E6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C6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Ведущей формой является индивидуализация процесса обучения и применение дифференцированного подхода к детям.</w:t>
      </w:r>
    </w:p>
    <w:p w:rsidR="0062188D" w:rsidRDefault="0062188D" w:rsidP="008A5E64">
      <w:pPr>
        <w:jc w:val="both"/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C64EF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="004D4D6C" w:rsidRPr="00BC64EF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8</w:t>
      </w:r>
      <w:r w:rsidRPr="00BC64EF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BC64EF" w:rsidRPr="00BC64EF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-20 </w:t>
      </w:r>
      <w:r w:rsidRPr="00BC64EF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слайд</w:t>
      </w:r>
    </w:p>
    <w:p w:rsidR="00F72D01" w:rsidRPr="00BC64EF" w:rsidRDefault="00F72D01" w:rsidP="008A5E64">
      <w:pPr>
        <w:jc w:val="both"/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72D01">
        <w:rPr>
          <w:rStyle w:val="a5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1447800" cy="1085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436" cy="108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</w:t>
      </w:r>
      <w:r w:rsidRPr="00F72D01">
        <w:rPr>
          <w:rStyle w:val="a5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1428750" cy="10715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579" cy="11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</w:t>
      </w:r>
      <w:r w:rsidRPr="00F72D01">
        <w:rPr>
          <w:rStyle w:val="a5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1381125" cy="103584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460" cy="104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BFF" w:rsidRPr="00DD4BFF" w:rsidRDefault="00413E25" w:rsidP="008A5E64">
      <w:pPr>
        <w:jc w:val="both"/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C64EF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Структура занятия по обучению игре в шахматы:</w:t>
      </w:r>
    </w:p>
    <w:p w:rsidR="00DA7921" w:rsidRPr="00BC64EF" w:rsidRDefault="00413E25" w:rsidP="008A5E6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C6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1.Повторение пройденного материала.</w:t>
      </w:r>
    </w:p>
    <w:p w:rsidR="00DA7921" w:rsidRPr="00BC64EF" w:rsidRDefault="00413E25" w:rsidP="008A5E6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C6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2.Новый материал.</w:t>
      </w:r>
    </w:p>
    <w:p w:rsidR="00DA7921" w:rsidRPr="00BC64EF" w:rsidRDefault="00413E25" w:rsidP="008A5E6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C6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3.Закрепление нового материала.</w:t>
      </w:r>
    </w:p>
    <w:p w:rsidR="005D6CC6" w:rsidRDefault="00413E25" w:rsidP="00F72D0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C6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4.Итог занятия.</w:t>
      </w:r>
    </w:p>
    <w:p w:rsidR="00C20A63" w:rsidRPr="00F72D01" w:rsidRDefault="004D4D6C" w:rsidP="00F72D0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C64EF">
        <w:rPr>
          <w:b/>
          <w:color w:val="000000"/>
          <w:shd w:val="clear" w:color="auto" w:fill="FFFFFF"/>
        </w:rPr>
        <w:t>21-22</w:t>
      </w:r>
      <w:r w:rsidR="00C20A63" w:rsidRPr="00BC64EF">
        <w:rPr>
          <w:b/>
          <w:color w:val="000000"/>
          <w:shd w:val="clear" w:color="auto" w:fill="FFFFFF"/>
        </w:rPr>
        <w:t xml:space="preserve"> слайд</w:t>
      </w:r>
    </w:p>
    <w:p w:rsidR="00F72D01" w:rsidRDefault="00F72D01" w:rsidP="00F72D01">
      <w:pPr>
        <w:pStyle w:val="c18"/>
        <w:shd w:val="clear" w:color="auto" w:fill="FFFFFF"/>
        <w:spacing w:before="0" w:beforeAutospacing="0" w:after="0" w:afterAutospacing="0"/>
        <w:ind w:hanging="142"/>
        <w:rPr>
          <w:b/>
          <w:color w:val="000000"/>
          <w:shd w:val="clear" w:color="auto" w:fill="FFFFFF"/>
        </w:rPr>
      </w:pPr>
      <w:r w:rsidRPr="00F72D01">
        <w:rPr>
          <w:b/>
          <w:noProof/>
          <w:color w:val="000000"/>
          <w:shd w:val="clear" w:color="auto" w:fill="FFFFFF"/>
        </w:rPr>
        <w:drawing>
          <wp:inline distT="0" distB="0" distL="0" distR="0">
            <wp:extent cx="1803400" cy="1352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609" cy="136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hd w:val="clear" w:color="auto" w:fill="FFFFFF"/>
        </w:rPr>
        <w:t xml:space="preserve">    </w:t>
      </w:r>
      <w:r w:rsidRPr="00F72D01">
        <w:rPr>
          <w:b/>
          <w:noProof/>
          <w:color w:val="000000"/>
          <w:shd w:val="clear" w:color="auto" w:fill="FFFFFF"/>
        </w:rPr>
        <w:drawing>
          <wp:inline distT="0" distB="0" distL="0" distR="0">
            <wp:extent cx="1790700" cy="13430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963" cy="135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01" w:rsidRPr="00BC64EF" w:rsidRDefault="00F72D01" w:rsidP="008A5E64">
      <w:pPr>
        <w:pStyle w:val="c18"/>
        <w:shd w:val="clear" w:color="auto" w:fill="FFFFFF"/>
        <w:spacing w:before="0" w:beforeAutospacing="0" w:after="0" w:afterAutospacing="0"/>
        <w:ind w:firstLine="710"/>
        <w:jc w:val="both"/>
        <w:rPr>
          <w:b/>
          <w:color w:val="000000"/>
          <w:shd w:val="clear" w:color="auto" w:fill="FFFFFF"/>
        </w:rPr>
      </w:pPr>
    </w:p>
    <w:p w:rsidR="00C20A63" w:rsidRPr="00BC64EF" w:rsidRDefault="00C20A63" w:rsidP="008A5E64">
      <w:pPr>
        <w:pStyle w:val="c18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hd w:val="clear" w:color="auto" w:fill="FFFFFF"/>
        </w:rPr>
      </w:pPr>
    </w:p>
    <w:p w:rsidR="0062188D" w:rsidRPr="00BC64EF" w:rsidRDefault="00C20A63" w:rsidP="008A5E64">
      <w:pPr>
        <w:pStyle w:val="c18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BC64EF">
        <w:rPr>
          <w:color w:val="000000"/>
          <w:shd w:val="clear" w:color="auto" w:fill="FFFFFF"/>
        </w:rPr>
        <w:t>Общепризнанно, что семья, где воспитывается ребенок, является одним из наиболее существенных факторов, влияющих на интеллектуальное и личностное развитие ребенка. Поэтому очень важно выстраивать с семьями партнерские отношения, основанные на доверии и взаимной информации о ребенке.</w:t>
      </w:r>
      <w:r w:rsidR="00DD4BFF" w:rsidRPr="00DD4BFF">
        <w:rPr>
          <w:color w:val="000000"/>
          <w:shd w:val="clear" w:color="auto" w:fill="FFFFFF"/>
        </w:rPr>
        <w:t xml:space="preserve"> </w:t>
      </w:r>
      <w:r w:rsidR="0062188D" w:rsidRPr="00BC64EF">
        <w:rPr>
          <w:rStyle w:val="c0"/>
          <w:color w:val="000000"/>
        </w:rPr>
        <w:t>Для обеспечения сотрудничества между МАДОУ и родителями мной был создан детско-родительский клуб «Шахматное королевство».</w:t>
      </w:r>
      <w:r w:rsidR="00DD4BFF" w:rsidRPr="00DD4BFF">
        <w:rPr>
          <w:rStyle w:val="c0"/>
          <w:color w:val="000000"/>
        </w:rPr>
        <w:t xml:space="preserve"> </w:t>
      </w:r>
      <w:r w:rsidR="0062188D" w:rsidRPr="00BC64EF">
        <w:rPr>
          <w:rStyle w:val="c0"/>
          <w:color w:val="000000"/>
        </w:rPr>
        <w:t>Целью которого является включение самих родителей в образовательный процесс и дальнейшую популяризацию игры в шахматы.</w:t>
      </w:r>
    </w:p>
    <w:p w:rsidR="00BD5BFF" w:rsidRPr="00BC64EF" w:rsidRDefault="00BD5BFF" w:rsidP="008A5E64">
      <w:pPr>
        <w:pStyle w:val="a3"/>
        <w:spacing w:before="0" w:beforeAutospacing="0" w:after="0" w:afterAutospacing="0" w:line="304" w:lineRule="atLeast"/>
        <w:jc w:val="both"/>
        <w:rPr>
          <w:color w:val="000000"/>
          <w:shd w:val="clear" w:color="auto" w:fill="FFFFFF"/>
        </w:rPr>
      </w:pPr>
      <w:r w:rsidRPr="00BC64EF">
        <w:rPr>
          <w:color w:val="000000"/>
          <w:shd w:val="clear" w:color="auto" w:fill="FFFFFF"/>
        </w:rPr>
        <w:t>Для решения поставленных задач составлен перспективный план взаимодействия с родителями, в котором прописана работа в рамках реализ</w:t>
      </w:r>
      <w:r w:rsidR="001F7D50" w:rsidRPr="00BC64EF">
        <w:rPr>
          <w:color w:val="000000"/>
          <w:shd w:val="clear" w:color="auto" w:fill="FFFFFF"/>
        </w:rPr>
        <w:t>ации проекта «Шахматное королевство</w:t>
      </w:r>
      <w:r w:rsidRPr="00BC64EF">
        <w:rPr>
          <w:color w:val="000000"/>
          <w:shd w:val="clear" w:color="auto" w:fill="FFFFFF"/>
        </w:rPr>
        <w:t>».</w:t>
      </w:r>
    </w:p>
    <w:p w:rsidR="0062188D" w:rsidRPr="00BC64EF" w:rsidRDefault="0062188D" w:rsidP="008A5E64">
      <w:pPr>
        <w:pStyle w:val="c18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BC64EF">
        <w:rPr>
          <w:rStyle w:val="c0"/>
          <w:color w:val="000000"/>
        </w:rPr>
        <w:t xml:space="preserve">Содержание и форма, а также способы представления напрямую зависят от целевой аудитории. Для информационной работы с </w:t>
      </w:r>
      <w:r w:rsidR="00C20A63" w:rsidRPr="00BC64EF">
        <w:rPr>
          <w:rStyle w:val="c0"/>
          <w:color w:val="000000"/>
        </w:rPr>
        <w:t xml:space="preserve">родительской </w:t>
      </w:r>
      <w:r w:rsidRPr="00BC64EF">
        <w:rPr>
          <w:rStyle w:val="c0"/>
          <w:color w:val="000000"/>
        </w:rPr>
        <w:t xml:space="preserve">общественностью по представлению работы </w:t>
      </w:r>
      <w:r w:rsidR="00C20A63" w:rsidRPr="00BC64EF">
        <w:rPr>
          <w:rStyle w:val="c0"/>
          <w:color w:val="000000"/>
        </w:rPr>
        <w:t>были</w:t>
      </w:r>
      <w:r w:rsidRPr="00BC64EF">
        <w:rPr>
          <w:rStyle w:val="c0"/>
          <w:color w:val="000000"/>
        </w:rPr>
        <w:t xml:space="preserve"> использова</w:t>
      </w:r>
      <w:r w:rsidR="00C20A63" w:rsidRPr="00BC64EF">
        <w:rPr>
          <w:rStyle w:val="c0"/>
          <w:color w:val="000000"/>
        </w:rPr>
        <w:t>ны</w:t>
      </w:r>
      <w:r w:rsidRPr="00BC64EF">
        <w:rPr>
          <w:rStyle w:val="c0"/>
          <w:color w:val="000000"/>
        </w:rPr>
        <w:t xml:space="preserve"> разнообразные формы:</w:t>
      </w:r>
      <w:r w:rsidR="00C20A63" w:rsidRPr="00BC64EF">
        <w:rPr>
          <w:rStyle w:val="c0"/>
          <w:color w:val="000000"/>
        </w:rPr>
        <w:t xml:space="preserve"> мастер-классы, соревнования между родителями, родителями и детьми, формы информирования (</w:t>
      </w:r>
      <w:r w:rsidRPr="00BC64EF">
        <w:rPr>
          <w:rStyle w:val="c0"/>
          <w:color w:val="000000"/>
        </w:rPr>
        <w:t xml:space="preserve">буклеты, </w:t>
      </w:r>
      <w:r w:rsidR="00C20A63" w:rsidRPr="00BC64EF">
        <w:rPr>
          <w:rStyle w:val="c0"/>
          <w:color w:val="000000"/>
        </w:rPr>
        <w:t>кон</w:t>
      </w:r>
      <w:r w:rsidR="004D4D6C" w:rsidRPr="00BC64EF">
        <w:rPr>
          <w:rStyle w:val="c0"/>
          <w:color w:val="000000"/>
        </w:rPr>
        <w:t>с</w:t>
      </w:r>
      <w:r w:rsidR="00C20A63" w:rsidRPr="00BC64EF">
        <w:rPr>
          <w:rStyle w:val="c0"/>
          <w:color w:val="000000"/>
        </w:rPr>
        <w:t>ультации</w:t>
      </w:r>
      <w:r w:rsidRPr="00BC64EF">
        <w:rPr>
          <w:rStyle w:val="c0"/>
          <w:color w:val="000000"/>
        </w:rPr>
        <w:t xml:space="preserve">, </w:t>
      </w:r>
      <w:r w:rsidR="00C20A63" w:rsidRPr="00BC64EF">
        <w:rPr>
          <w:rStyle w:val="c0"/>
          <w:color w:val="000000"/>
        </w:rPr>
        <w:t>памятки</w:t>
      </w:r>
      <w:r w:rsidRPr="00BC64EF">
        <w:rPr>
          <w:rStyle w:val="c0"/>
          <w:color w:val="000000"/>
        </w:rPr>
        <w:t xml:space="preserve"> и др.</w:t>
      </w:r>
      <w:r w:rsidR="00C20A63" w:rsidRPr="00BC64EF">
        <w:rPr>
          <w:rStyle w:val="c0"/>
          <w:color w:val="000000"/>
        </w:rPr>
        <w:t>).</w:t>
      </w:r>
    </w:p>
    <w:p w:rsidR="00C20A63" w:rsidRPr="00BC64EF" w:rsidRDefault="00C20A63" w:rsidP="008A5E64">
      <w:pPr>
        <w:pStyle w:val="a3"/>
        <w:spacing w:before="0" w:beforeAutospacing="0" w:after="0" w:afterAutospacing="0" w:line="304" w:lineRule="atLeast"/>
        <w:jc w:val="both"/>
        <w:rPr>
          <w:color w:val="000000"/>
        </w:rPr>
      </w:pPr>
      <w:r w:rsidRPr="00BC64EF">
        <w:rPr>
          <w:color w:val="000000"/>
          <w:shd w:val="clear" w:color="auto" w:fill="FFFFFF"/>
        </w:rPr>
        <w:t>В силу своей профессии педагог обязан позитивно влиять на развитие детей. Но необходимо, чтобы его мастерство, советы были искренне разделены и приняты родителями на основе сформированного доверия и продуктивного взаимодействия.</w:t>
      </w:r>
    </w:p>
    <w:p w:rsidR="00C20A63" w:rsidRPr="00BC64EF" w:rsidRDefault="00C20A63" w:rsidP="008A5E64">
      <w:pPr>
        <w:pStyle w:val="a3"/>
        <w:spacing w:before="0" w:beforeAutospacing="0" w:after="0" w:afterAutospacing="0" w:line="304" w:lineRule="atLeast"/>
        <w:jc w:val="both"/>
        <w:rPr>
          <w:color w:val="000000"/>
        </w:rPr>
      </w:pPr>
    </w:p>
    <w:p w:rsidR="00C20A63" w:rsidRDefault="004D4D6C" w:rsidP="008A5E64">
      <w:pPr>
        <w:pStyle w:val="a3"/>
        <w:spacing w:before="0" w:beforeAutospacing="0" w:after="0" w:afterAutospacing="0" w:line="304" w:lineRule="atLeast"/>
        <w:jc w:val="both"/>
        <w:rPr>
          <w:b/>
          <w:color w:val="000000"/>
          <w:shd w:val="clear" w:color="auto" w:fill="FFFFFF"/>
        </w:rPr>
      </w:pPr>
      <w:r w:rsidRPr="00BC64EF">
        <w:rPr>
          <w:b/>
          <w:color w:val="000000"/>
        </w:rPr>
        <w:t xml:space="preserve"> 23</w:t>
      </w:r>
      <w:r w:rsidR="0038643F" w:rsidRPr="0038643F">
        <w:rPr>
          <w:b/>
          <w:color w:val="000000"/>
          <w:shd w:val="clear" w:color="auto" w:fill="FFFFFF"/>
        </w:rPr>
        <w:t xml:space="preserve"> </w:t>
      </w:r>
      <w:r w:rsidR="0038643F" w:rsidRPr="00BC64EF">
        <w:rPr>
          <w:b/>
          <w:color w:val="000000"/>
          <w:shd w:val="clear" w:color="auto" w:fill="FFFFFF"/>
        </w:rPr>
        <w:t>слайд</w:t>
      </w:r>
    </w:p>
    <w:p w:rsidR="005D6CC6" w:rsidRPr="00BC64EF" w:rsidRDefault="005D6CC6" w:rsidP="008A5E64">
      <w:pPr>
        <w:pStyle w:val="a3"/>
        <w:spacing w:before="0" w:beforeAutospacing="0" w:after="0" w:afterAutospacing="0" w:line="304" w:lineRule="atLeast"/>
        <w:jc w:val="both"/>
        <w:rPr>
          <w:b/>
          <w:color w:val="000000"/>
        </w:rPr>
      </w:pPr>
      <w:r w:rsidRPr="005D6CC6">
        <w:rPr>
          <w:b/>
          <w:noProof/>
          <w:color w:val="000000"/>
        </w:rPr>
        <w:drawing>
          <wp:inline distT="0" distB="0" distL="0" distR="0">
            <wp:extent cx="1895475" cy="142160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092" cy="143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</w:t>
      </w:r>
    </w:p>
    <w:p w:rsidR="00E312AA" w:rsidRPr="00BC64EF" w:rsidRDefault="006E764E" w:rsidP="008A5E64">
      <w:pPr>
        <w:pStyle w:val="a3"/>
        <w:spacing w:before="0" w:beforeAutospacing="0" w:after="0" w:afterAutospacing="0" w:line="304" w:lineRule="atLeast"/>
        <w:jc w:val="both"/>
        <w:rPr>
          <w:color w:val="000000"/>
        </w:rPr>
      </w:pPr>
      <w:r w:rsidRPr="00BC64EF">
        <w:rPr>
          <w:color w:val="000000"/>
        </w:rPr>
        <w:t>Таким образом, в</w:t>
      </w:r>
      <w:r w:rsidR="00E3069C" w:rsidRPr="00BC64EF">
        <w:rPr>
          <w:color w:val="000000"/>
        </w:rPr>
        <w:t xml:space="preserve"> </w:t>
      </w:r>
      <w:r w:rsidR="00DA7921" w:rsidRPr="00BC64EF">
        <w:rPr>
          <w:color w:val="000000"/>
        </w:rPr>
        <w:t xml:space="preserve">итоге </w:t>
      </w:r>
      <w:r w:rsidR="00DE07E8" w:rsidRPr="00BC64EF">
        <w:rPr>
          <w:color w:val="000000"/>
        </w:rPr>
        <w:t>реализации дополнительной услуги</w:t>
      </w:r>
      <w:r w:rsidR="00DA7921" w:rsidRPr="00BC64EF">
        <w:rPr>
          <w:color w:val="000000"/>
        </w:rPr>
        <w:t xml:space="preserve"> д</w:t>
      </w:r>
      <w:r w:rsidR="00E312AA" w:rsidRPr="00BC64EF">
        <w:rPr>
          <w:color w:val="000000"/>
        </w:rPr>
        <w:t>ети</w:t>
      </w:r>
      <w:r w:rsidRPr="00BC64EF">
        <w:rPr>
          <w:color w:val="000000"/>
        </w:rPr>
        <w:t xml:space="preserve"> и родители</w:t>
      </w:r>
      <w:r w:rsidR="00E312AA" w:rsidRPr="00BC64EF">
        <w:rPr>
          <w:color w:val="000000"/>
        </w:rPr>
        <w:t xml:space="preserve"> знают:</w:t>
      </w:r>
    </w:p>
    <w:p w:rsidR="00E312AA" w:rsidRPr="00BC64EF" w:rsidRDefault="00E312AA" w:rsidP="008A5E64">
      <w:pPr>
        <w:pStyle w:val="a3"/>
        <w:spacing w:before="0" w:beforeAutospacing="0" w:after="0" w:afterAutospacing="0" w:line="304" w:lineRule="atLeast"/>
        <w:jc w:val="both"/>
        <w:rPr>
          <w:color w:val="000000"/>
        </w:rPr>
      </w:pPr>
      <w:proofErr w:type="gramStart"/>
      <w:r w:rsidRPr="00BC64EF">
        <w:rPr>
          <w:color w:val="000000"/>
        </w:rPr>
        <w:t>• шахматные термины: белое и чёрное поле, горизонталь, вертикаль, диагональ, центр,</w:t>
      </w:r>
      <w:r w:rsidR="00DD4BFF" w:rsidRPr="00DD4BFF">
        <w:rPr>
          <w:color w:val="000000"/>
        </w:rPr>
        <w:t xml:space="preserve"> </w:t>
      </w:r>
      <w:r w:rsidR="00A3547D" w:rsidRPr="00BC64EF">
        <w:rPr>
          <w:color w:val="000000"/>
        </w:rPr>
        <w:t xml:space="preserve">ход, </w:t>
      </w:r>
      <w:r w:rsidRPr="00BC64EF">
        <w:rPr>
          <w:color w:val="000000"/>
        </w:rPr>
        <w:t xml:space="preserve"> шах, мат, пат, ничья;</w:t>
      </w:r>
      <w:proofErr w:type="gramEnd"/>
    </w:p>
    <w:p w:rsidR="00E312AA" w:rsidRPr="00BC64EF" w:rsidRDefault="00E312AA" w:rsidP="008A5E64">
      <w:pPr>
        <w:pStyle w:val="a3"/>
        <w:spacing w:before="0" w:beforeAutospacing="0" w:after="0" w:afterAutospacing="0" w:line="304" w:lineRule="atLeast"/>
        <w:jc w:val="both"/>
        <w:rPr>
          <w:color w:val="000000"/>
        </w:rPr>
      </w:pPr>
      <w:r w:rsidRPr="00BC64EF">
        <w:rPr>
          <w:color w:val="000000"/>
        </w:rPr>
        <w:t>• название шахматных фигур: ладья, слон, ферзь, конь, пешка, король;</w:t>
      </w:r>
    </w:p>
    <w:p w:rsidR="00E312AA" w:rsidRDefault="00E312AA" w:rsidP="008A5E64">
      <w:pPr>
        <w:pStyle w:val="a3"/>
        <w:spacing w:before="0" w:beforeAutospacing="0" w:after="0" w:afterAutospacing="0" w:line="304" w:lineRule="atLeast"/>
        <w:jc w:val="both"/>
        <w:rPr>
          <w:color w:val="000000"/>
        </w:rPr>
      </w:pPr>
      <w:r w:rsidRPr="00BC64EF">
        <w:rPr>
          <w:color w:val="000000"/>
        </w:rPr>
        <w:t>• правила хода и взятие каждой фигуры.</w:t>
      </w:r>
    </w:p>
    <w:p w:rsidR="00BC64EF" w:rsidRPr="00BC64EF" w:rsidRDefault="00BC64EF" w:rsidP="008A5E64">
      <w:pPr>
        <w:pStyle w:val="a3"/>
        <w:spacing w:before="0" w:beforeAutospacing="0" w:after="0" w:afterAutospacing="0" w:line="304" w:lineRule="atLeast"/>
        <w:jc w:val="both"/>
        <w:rPr>
          <w:color w:val="000000"/>
        </w:rPr>
      </w:pPr>
    </w:p>
    <w:p w:rsidR="004D4D6C" w:rsidRDefault="004D4D6C" w:rsidP="008A5E64">
      <w:pPr>
        <w:pStyle w:val="a3"/>
        <w:spacing w:before="0" w:beforeAutospacing="0" w:after="0" w:afterAutospacing="0" w:line="304" w:lineRule="atLeast"/>
        <w:jc w:val="both"/>
        <w:rPr>
          <w:b/>
          <w:color w:val="000000"/>
          <w:shd w:val="clear" w:color="auto" w:fill="FFFFFF"/>
        </w:rPr>
      </w:pPr>
      <w:r w:rsidRPr="00BC64EF">
        <w:rPr>
          <w:b/>
          <w:color w:val="000000"/>
        </w:rPr>
        <w:t>24</w:t>
      </w:r>
      <w:r w:rsidR="0038643F" w:rsidRPr="0038643F">
        <w:rPr>
          <w:b/>
          <w:color w:val="000000"/>
          <w:shd w:val="clear" w:color="auto" w:fill="FFFFFF"/>
        </w:rPr>
        <w:t xml:space="preserve"> </w:t>
      </w:r>
      <w:r w:rsidR="0038643F" w:rsidRPr="00BC64EF">
        <w:rPr>
          <w:b/>
          <w:color w:val="000000"/>
          <w:shd w:val="clear" w:color="auto" w:fill="FFFFFF"/>
        </w:rPr>
        <w:t>слайд</w:t>
      </w:r>
    </w:p>
    <w:p w:rsidR="005D6CC6" w:rsidRPr="00BC64EF" w:rsidRDefault="005D6CC6" w:rsidP="008A5E64">
      <w:pPr>
        <w:pStyle w:val="a3"/>
        <w:spacing w:before="0" w:beforeAutospacing="0" w:after="0" w:afterAutospacing="0" w:line="304" w:lineRule="atLeast"/>
        <w:jc w:val="both"/>
        <w:rPr>
          <w:b/>
          <w:color w:val="000000"/>
        </w:rPr>
      </w:pPr>
      <w:r w:rsidRPr="005D6CC6">
        <w:rPr>
          <w:b/>
          <w:noProof/>
          <w:color w:val="000000"/>
        </w:rPr>
        <w:drawing>
          <wp:inline distT="0" distB="0" distL="0" distR="0">
            <wp:extent cx="1803400" cy="1352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330" cy="136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2AA" w:rsidRPr="00BC64EF" w:rsidRDefault="00E312AA" w:rsidP="008A5E64">
      <w:pPr>
        <w:pStyle w:val="a3"/>
        <w:spacing w:before="0" w:beforeAutospacing="0" w:after="0" w:afterAutospacing="0" w:line="304" w:lineRule="atLeast"/>
        <w:jc w:val="both"/>
        <w:rPr>
          <w:color w:val="000000"/>
        </w:rPr>
      </w:pPr>
      <w:r w:rsidRPr="00BC64EF">
        <w:rPr>
          <w:color w:val="000000"/>
        </w:rPr>
        <w:t>Дети умеют:</w:t>
      </w:r>
    </w:p>
    <w:p w:rsidR="00E312AA" w:rsidRPr="00BC64EF" w:rsidRDefault="00E312AA" w:rsidP="008A5E64">
      <w:pPr>
        <w:pStyle w:val="a3"/>
        <w:spacing w:before="0" w:beforeAutospacing="0" w:after="0" w:afterAutospacing="0" w:line="304" w:lineRule="atLeast"/>
        <w:jc w:val="both"/>
        <w:rPr>
          <w:color w:val="000000"/>
        </w:rPr>
      </w:pPr>
      <w:r w:rsidRPr="00BC64EF">
        <w:rPr>
          <w:color w:val="000000"/>
        </w:rPr>
        <w:t>• ориентироваться на шахматной доске;</w:t>
      </w:r>
    </w:p>
    <w:p w:rsidR="00E312AA" w:rsidRPr="00BC64EF" w:rsidRDefault="00E312AA" w:rsidP="008A5E64">
      <w:pPr>
        <w:pStyle w:val="a3"/>
        <w:spacing w:before="0" w:beforeAutospacing="0" w:after="0" w:afterAutospacing="0" w:line="304" w:lineRule="atLeast"/>
        <w:jc w:val="both"/>
        <w:rPr>
          <w:color w:val="000000"/>
        </w:rPr>
      </w:pPr>
      <w:r w:rsidRPr="00BC64EF">
        <w:rPr>
          <w:color w:val="000000"/>
        </w:rPr>
        <w:t>• играть каждой фигурой в отдельности и в совокупности с другими фигурами без нарушения шахматных правил;</w:t>
      </w:r>
    </w:p>
    <w:p w:rsidR="00E312AA" w:rsidRPr="00BC64EF" w:rsidRDefault="00E312AA" w:rsidP="008A5E64">
      <w:pPr>
        <w:pStyle w:val="a3"/>
        <w:spacing w:before="0" w:beforeAutospacing="0" w:after="0" w:afterAutospacing="0" w:line="304" w:lineRule="atLeast"/>
        <w:jc w:val="both"/>
        <w:rPr>
          <w:color w:val="000000"/>
        </w:rPr>
      </w:pPr>
      <w:r w:rsidRPr="00BC64EF">
        <w:rPr>
          <w:color w:val="000000"/>
        </w:rPr>
        <w:t>• правильно располагать шахматную доску между партнёрами;</w:t>
      </w:r>
    </w:p>
    <w:p w:rsidR="00E312AA" w:rsidRPr="00BC64EF" w:rsidRDefault="00E312AA" w:rsidP="008A5E64">
      <w:pPr>
        <w:pStyle w:val="a3"/>
        <w:spacing w:before="0" w:beforeAutospacing="0" w:after="0" w:afterAutospacing="0" w:line="304" w:lineRule="atLeast"/>
        <w:jc w:val="both"/>
        <w:rPr>
          <w:color w:val="000000"/>
        </w:rPr>
      </w:pPr>
      <w:r w:rsidRPr="00BC64EF">
        <w:rPr>
          <w:color w:val="000000"/>
        </w:rPr>
        <w:t>• правильно располагать фигуры перед игрой;</w:t>
      </w:r>
    </w:p>
    <w:p w:rsidR="00E312AA" w:rsidRDefault="00E312AA" w:rsidP="008A5E64">
      <w:pPr>
        <w:pStyle w:val="a3"/>
        <w:spacing w:before="0" w:beforeAutospacing="0" w:after="0" w:afterAutospacing="0" w:line="304" w:lineRule="atLeast"/>
        <w:jc w:val="both"/>
        <w:rPr>
          <w:color w:val="000000"/>
        </w:rPr>
      </w:pPr>
      <w:r w:rsidRPr="00BC64EF">
        <w:rPr>
          <w:color w:val="000000"/>
        </w:rPr>
        <w:t>• перемещать фигуры по горизонтали, вертикали, диагонали;</w:t>
      </w:r>
    </w:p>
    <w:p w:rsidR="00BC64EF" w:rsidRPr="00BC64EF" w:rsidRDefault="00BC64EF" w:rsidP="008A5E64">
      <w:pPr>
        <w:pStyle w:val="a3"/>
        <w:spacing w:before="0" w:beforeAutospacing="0" w:after="0" w:afterAutospacing="0" w:line="304" w:lineRule="atLeast"/>
        <w:jc w:val="both"/>
        <w:rPr>
          <w:color w:val="000000"/>
        </w:rPr>
      </w:pPr>
    </w:p>
    <w:p w:rsidR="00E312AA" w:rsidRDefault="004D4D6C" w:rsidP="008A5E64">
      <w:pPr>
        <w:pStyle w:val="a3"/>
        <w:spacing w:before="0" w:beforeAutospacing="0" w:after="0" w:afterAutospacing="0" w:line="304" w:lineRule="atLeast"/>
        <w:jc w:val="both"/>
        <w:rPr>
          <w:b/>
          <w:color w:val="000000"/>
          <w:shd w:val="clear" w:color="auto" w:fill="FFFFFF"/>
        </w:rPr>
      </w:pPr>
      <w:r w:rsidRPr="00BC64EF">
        <w:rPr>
          <w:b/>
          <w:color w:val="000000"/>
        </w:rPr>
        <w:t xml:space="preserve"> 25</w:t>
      </w:r>
      <w:r w:rsidR="0038643F" w:rsidRPr="0038643F">
        <w:rPr>
          <w:b/>
          <w:color w:val="000000"/>
          <w:shd w:val="clear" w:color="auto" w:fill="FFFFFF"/>
        </w:rPr>
        <w:t xml:space="preserve"> </w:t>
      </w:r>
      <w:r w:rsidR="0038643F" w:rsidRPr="00BC64EF">
        <w:rPr>
          <w:b/>
          <w:color w:val="000000"/>
          <w:shd w:val="clear" w:color="auto" w:fill="FFFFFF"/>
        </w:rPr>
        <w:t>слайд</w:t>
      </w:r>
    </w:p>
    <w:p w:rsidR="005D6CC6" w:rsidRPr="00BC64EF" w:rsidRDefault="005D6CC6" w:rsidP="008A5E64">
      <w:pPr>
        <w:pStyle w:val="a3"/>
        <w:spacing w:before="0" w:beforeAutospacing="0" w:after="0" w:afterAutospacing="0" w:line="304" w:lineRule="atLeast"/>
        <w:jc w:val="both"/>
        <w:rPr>
          <w:b/>
          <w:color w:val="000000"/>
        </w:rPr>
      </w:pPr>
      <w:r w:rsidRPr="005D6CC6">
        <w:rPr>
          <w:b/>
          <w:noProof/>
          <w:color w:val="000000"/>
        </w:rPr>
        <w:drawing>
          <wp:inline distT="0" distB="0" distL="0" distR="0">
            <wp:extent cx="1847850" cy="138588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575" cy="140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322" w:rsidRPr="00BC64EF" w:rsidRDefault="00093BCC" w:rsidP="008A5E64">
      <w:pPr>
        <w:pStyle w:val="a3"/>
        <w:spacing w:before="0" w:beforeAutospacing="0" w:after="0" w:afterAutospacing="0" w:line="304" w:lineRule="atLeast"/>
        <w:jc w:val="both"/>
        <w:rPr>
          <w:color w:val="000000"/>
        </w:rPr>
      </w:pPr>
      <w:r w:rsidRPr="00BC64EF">
        <w:rPr>
          <w:color w:val="000000"/>
        </w:rPr>
        <w:t>Результатом</w:t>
      </w:r>
      <w:r w:rsidR="00E312AA" w:rsidRPr="00BC64EF">
        <w:rPr>
          <w:color w:val="000000"/>
        </w:rPr>
        <w:t xml:space="preserve">  явля</w:t>
      </w:r>
      <w:r w:rsidRPr="00BC64EF">
        <w:rPr>
          <w:color w:val="000000"/>
        </w:rPr>
        <w:t>е</w:t>
      </w:r>
      <w:r w:rsidR="00E312AA" w:rsidRPr="00BC64EF">
        <w:rPr>
          <w:color w:val="000000"/>
        </w:rPr>
        <w:t xml:space="preserve">тся организация тренировочных </w:t>
      </w:r>
      <w:r w:rsidR="004E6D16" w:rsidRPr="00BC64EF">
        <w:rPr>
          <w:color w:val="000000"/>
        </w:rPr>
        <w:t>соревнований, эстафет, викторин.</w:t>
      </w:r>
    </w:p>
    <w:p w:rsidR="004D4D6C" w:rsidRPr="00BC64EF" w:rsidRDefault="00E312AA" w:rsidP="008A5E64">
      <w:pPr>
        <w:pStyle w:val="a3"/>
        <w:spacing w:before="0" w:beforeAutospacing="0" w:after="0" w:afterAutospacing="0" w:line="304" w:lineRule="atLeast"/>
        <w:jc w:val="both"/>
        <w:rPr>
          <w:rStyle w:val="a5"/>
          <w:b w:val="0"/>
          <w:bCs w:val="0"/>
          <w:color w:val="000000"/>
        </w:rPr>
      </w:pPr>
      <w:r w:rsidRPr="00BC64EF">
        <w:rPr>
          <w:color w:val="000000"/>
        </w:rPr>
        <w:t>Шахматы – это целый мир, мир логики и эмоций, прекрасный и страстный мир со своими взлетами и падениями, радостями и печалями. В наших силах подарить ребенку золотой ключик в этот волшебный мир.</w:t>
      </w:r>
    </w:p>
    <w:p w:rsidR="007F492C" w:rsidRPr="00BC64EF" w:rsidRDefault="007F492C" w:rsidP="008A5E6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F492C" w:rsidRPr="00BC64EF" w:rsidRDefault="007F492C" w:rsidP="008A5E64">
      <w:pPr>
        <w:pStyle w:val="a3"/>
        <w:spacing w:before="0" w:beforeAutospacing="0" w:after="0" w:afterAutospacing="0" w:line="304" w:lineRule="atLeast"/>
        <w:jc w:val="both"/>
        <w:rPr>
          <w:color w:val="000000"/>
        </w:rPr>
      </w:pPr>
    </w:p>
    <w:p w:rsidR="007F492C" w:rsidRPr="00BC64EF" w:rsidRDefault="007F492C" w:rsidP="008A5E64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7F492C" w:rsidRPr="00BC64EF" w:rsidSect="001D2178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B2555"/>
    <w:multiLevelType w:val="hybridMultilevel"/>
    <w:tmpl w:val="E51624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F76DCE"/>
    <w:multiLevelType w:val="hybridMultilevel"/>
    <w:tmpl w:val="B2D42452"/>
    <w:lvl w:ilvl="0" w:tplc="A970AE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5EC30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7683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CACD0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B833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BCF3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BE713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38F2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9A34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FCB088F"/>
    <w:multiLevelType w:val="multilevel"/>
    <w:tmpl w:val="7212A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>
    <w:useFELayout/>
  </w:compat>
  <w:rsids>
    <w:rsidRoot w:val="008D0248"/>
    <w:rsid w:val="00015FFF"/>
    <w:rsid w:val="00093BCC"/>
    <w:rsid w:val="000F6D7E"/>
    <w:rsid w:val="001038C9"/>
    <w:rsid w:val="00132E6B"/>
    <w:rsid w:val="001628A9"/>
    <w:rsid w:val="00163484"/>
    <w:rsid w:val="001D2178"/>
    <w:rsid w:val="001F7D50"/>
    <w:rsid w:val="00250982"/>
    <w:rsid w:val="00270914"/>
    <w:rsid w:val="0028034B"/>
    <w:rsid w:val="00281F59"/>
    <w:rsid w:val="002A2D03"/>
    <w:rsid w:val="00353256"/>
    <w:rsid w:val="00374322"/>
    <w:rsid w:val="003813B0"/>
    <w:rsid w:val="0038643F"/>
    <w:rsid w:val="003B0A27"/>
    <w:rsid w:val="003C677C"/>
    <w:rsid w:val="00413E25"/>
    <w:rsid w:val="00471C60"/>
    <w:rsid w:val="00473582"/>
    <w:rsid w:val="004D4D6C"/>
    <w:rsid w:val="004E0A6C"/>
    <w:rsid w:val="004E6D16"/>
    <w:rsid w:val="00522BD6"/>
    <w:rsid w:val="005608D2"/>
    <w:rsid w:val="005C19E3"/>
    <w:rsid w:val="005D6CC6"/>
    <w:rsid w:val="00610A37"/>
    <w:rsid w:val="0062188D"/>
    <w:rsid w:val="006E764E"/>
    <w:rsid w:val="00734D1F"/>
    <w:rsid w:val="00766DC8"/>
    <w:rsid w:val="00795A25"/>
    <w:rsid w:val="007A08CD"/>
    <w:rsid w:val="007D7AA8"/>
    <w:rsid w:val="007F492C"/>
    <w:rsid w:val="008376A1"/>
    <w:rsid w:val="00853B0F"/>
    <w:rsid w:val="008A5E64"/>
    <w:rsid w:val="008D0248"/>
    <w:rsid w:val="00934AA2"/>
    <w:rsid w:val="009A735C"/>
    <w:rsid w:val="00A3547D"/>
    <w:rsid w:val="00A713AC"/>
    <w:rsid w:val="00A7206D"/>
    <w:rsid w:val="00A72996"/>
    <w:rsid w:val="00AB6DD4"/>
    <w:rsid w:val="00B65840"/>
    <w:rsid w:val="00BC64EF"/>
    <w:rsid w:val="00BD36FA"/>
    <w:rsid w:val="00BD5BFF"/>
    <w:rsid w:val="00C078E5"/>
    <w:rsid w:val="00C20A63"/>
    <w:rsid w:val="00C23674"/>
    <w:rsid w:val="00C51E95"/>
    <w:rsid w:val="00C611B3"/>
    <w:rsid w:val="00CD10C8"/>
    <w:rsid w:val="00D01C8C"/>
    <w:rsid w:val="00D044A9"/>
    <w:rsid w:val="00D56D34"/>
    <w:rsid w:val="00D6146C"/>
    <w:rsid w:val="00DA7921"/>
    <w:rsid w:val="00DD4BFF"/>
    <w:rsid w:val="00DE07E8"/>
    <w:rsid w:val="00E12B2B"/>
    <w:rsid w:val="00E3069C"/>
    <w:rsid w:val="00E312AA"/>
    <w:rsid w:val="00EC0F7C"/>
    <w:rsid w:val="00F56C14"/>
    <w:rsid w:val="00F72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A27"/>
  </w:style>
  <w:style w:type="paragraph" w:styleId="2">
    <w:name w:val="heading 2"/>
    <w:basedOn w:val="a"/>
    <w:link w:val="20"/>
    <w:uiPriority w:val="9"/>
    <w:qFormat/>
    <w:rsid w:val="00C078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1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078E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4">
    <w:name w:val="Hyperlink"/>
    <w:basedOn w:val="a0"/>
    <w:uiPriority w:val="99"/>
    <w:semiHidden/>
    <w:unhideWhenUsed/>
    <w:rsid w:val="00C078E5"/>
    <w:rPr>
      <w:color w:val="0000FF"/>
      <w:u w:val="single"/>
    </w:rPr>
  </w:style>
  <w:style w:type="character" w:styleId="a5">
    <w:name w:val="Strong"/>
    <w:basedOn w:val="a0"/>
    <w:uiPriority w:val="22"/>
    <w:qFormat/>
    <w:rsid w:val="00413E25"/>
    <w:rPr>
      <w:b/>
      <w:bCs/>
    </w:rPr>
  </w:style>
  <w:style w:type="paragraph" w:styleId="a6">
    <w:name w:val="List Paragraph"/>
    <w:basedOn w:val="a"/>
    <w:uiPriority w:val="34"/>
    <w:qFormat/>
    <w:rsid w:val="007F492C"/>
    <w:pPr>
      <w:ind w:left="720"/>
      <w:contextualSpacing/>
    </w:pPr>
  </w:style>
  <w:style w:type="paragraph" w:customStyle="1" w:styleId="c18">
    <w:name w:val="c18"/>
    <w:basedOn w:val="a"/>
    <w:rsid w:val="00621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2188D"/>
  </w:style>
  <w:style w:type="paragraph" w:styleId="a7">
    <w:name w:val="No Spacing"/>
    <w:uiPriority w:val="1"/>
    <w:qFormat/>
    <w:rsid w:val="008A5E64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163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3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1331</Words>
  <Characters>7590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Ольга</cp:lastModifiedBy>
  <cp:revision>3</cp:revision>
  <dcterms:created xsi:type="dcterms:W3CDTF">2020-04-28T15:52:00Z</dcterms:created>
  <dcterms:modified xsi:type="dcterms:W3CDTF">2020-04-28T15:52:00Z</dcterms:modified>
</cp:coreProperties>
</file>