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68C" w:rsidRPr="009A368C" w:rsidRDefault="009A368C" w:rsidP="009A36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68C">
        <w:rPr>
          <w:rFonts w:ascii="Times New Roman" w:hAnsi="Times New Roman"/>
          <w:b/>
          <w:sz w:val="28"/>
          <w:szCs w:val="28"/>
        </w:rPr>
        <w:t>Математическое развитие</w:t>
      </w:r>
    </w:p>
    <w:p w:rsidR="009A368C" w:rsidRPr="009A368C" w:rsidRDefault="009A368C" w:rsidP="009A368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368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Программное содержание: </w:t>
      </w:r>
      <w:r w:rsidRPr="009A368C">
        <w:rPr>
          <w:rFonts w:ascii="Times New Roman" w:eastAsia="Times New Roman" w:hAnsi="Times New Roman"/>
          <w:sz w:val="28"/>
          <w:szCs w:val="28"/>
          <w:lang w:eastAsia="ru-RU"/>
        </w:rPr>
        <w:t>развивать внимание детей, упражнять в ориентировке в пространстве, на листе бумаги, учить задавать вопросы, используя слова» слева», «справа», «между», «под», «за».</w:t>
      </w:r>
    </w:p>
    <w:p w:rsidR="00722FB7" w:rsidRDefault="00722FB7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</w:p>
    <w:p w:rsidR="009A368C" w:rsidRPr="009A368C" w:rsidRDefault="009A368C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  <w:r w:rsidRPr="009A368C"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  <w:t>Поиграем</w:t>
      </w:r>
    </w:p>
    <w:p w:rsidR="001D5D22" w:rsidRPr="001D5D22" w:rsidRDefault="009A368C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722FB7"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  <w:t>«Часы»</w:t>
      </w:r>
      <w:r w:rsidRPr="009A368C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="001D5D22"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Дети образуют кр</w:t>
      </w:r>
      <w:r w:rsidR="00722FB7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уг, их руки опущены. Взрослый</w:t>
      </w:r>
      <w:r w:rsidR="001D5D22"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читает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стихотворение: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Тик и так, тик и так.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Нам часы стучат вот так.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Нам часы повесили,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Стало сразу весело.</w:t>
      </w:r>
    </w:p>
    <w:p w:rsidR="001D5D22" w:rsidRPr="001D5D22" w:rsidRDefault="00722FB7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/>
          <w:color w:val="000000"/>
          <w:sz w:val="28"/>
          <w:szCs w:val="28"/>
          <w:lang w:eastAsia="ru-RU"/>
        </w:rPr>
        <w:t>Д</w:t>
      </w:r>
      <w:r w:rsidR="001D5D22"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ети сгибают руки в локтях, поднимают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их вверх и в ритме стихотворения де лают наклоны туловища и головы вправо и влево.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Когда стихотворение кончается, дети опускают руки вниз.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Правило. Движения делать точно в ритме стихотворения.</w:t>
      </w:r>
    </w:p>
    <w:p w:rsidR="001D5D22" w:rsidRPr="001D5D22" w:rsidRDefault="001D5D22" w:rsidP="001D5D22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Примечание. Стихотворение читает взрослый, дети не повторяют за ним, иначе у них будет</w:t>
      </w:r>
      <w:r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P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нарушаться дыхание.</w:t>
      </w:r>
    </w:p>
    <w:p w:rsidR="009A368C" w:rsidRPr="009A368C" w:rsidRDefault="009A368C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9A368C" w:rsidRPr="009A368C" w:rsidRDefault="009A368C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  <w:r w:rsidRPr="009A368C"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  <w:t>«Повторяй за мной»</w:t>
      </w:r>
    </w:p>
    <w:p w:rsidR="009A368C" w:rsidRPr="009A368C" w:rsidRDefault="00722FB7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/>
          <w:color w:val="000000"/>
          <w:sz w:val="28"/>
          <w:szCs w:val="28"/>
          <w:lang w:eastAsia="ru-RU"/>
        </w:rPr>
        <w:t>Взрослый в</w:t>
      </w:r>
      <w:r w:rsidR="009A368C" w:rsidRPr="009A368C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ремя от времени он делает какое-либо</w:t>
      </w:r>
      <w:r w:rsidR="001D5D22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</w:t>
      </w:r>
      <w:r w:rsidR="009A368C" w:rsidRPr="009A368C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движение: поднимает руку, поворачивается, наклоняется, топает ногой и т.д.</w:t>
      </w:r>
    </w:p>
    <w:p w:rsidR="009A368C" w:rsidRPr="009A368C" w:rsidRDefault="00722FB7" w:rsidP="00722FB7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/>
          <w:color w:val="000000"/>
          <w:sz w:val="28"/>
          <w:szCs w:val="28"/>
          <w:lang w:eastAsia="ru-RU"/>
        </w:rPr>
        <w:t>Дети</w:t>
      </w:r>
      <w:r w:rsidR="009A368C" w:rsidRPr="009A368C">
        <w:rPr>
          <w:rFonts w:ascii="yandex-sans" w:eastAsia="Times New Roman" w:hAnsi="yandex-sans"/>
          <w:color w:val="000000"/>
          <w:sz w:val="28"/>
          <w:szCs w:val="28"/>
          <w:lang w:eastAsia="ru-RU"/>
        </w:rPr>
        <w:t xml:space="preserve"> должны точно повторить его движение. </w:t>
      </w:r>
    </w:p>
    <w:p w:rsidR="00722FB7" w:rsidRDefault="00722FB7" w:rsidP="009A368C">
      <w:pPr>
        <w:shd w:val="clear" w:color="auto" w:fill="FFFFFF"/>
        <w:spacing w:after="0" w:line="240" w:lineRule="auto"/>
        <w:rPr>
          <w:rFonts w:ascii="yandex-sans" w:eastAsia="Times New Roman" w:hAnsi="yandex-sans"/>
          <w:b/>
          <w:color w:val="000000"/>
          <w:sz w:val="28"/>
          <w:szCs w:val="28"/>
          <w:lang w:eastAsia="ru-RU"/>
        </w:rPr>
      </w:pPr>
    </w:p>
    <w:p w:rsidR="00A93969" w:rsidRDefault="001D5D2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A3219" wp14:editId="7EBBCE00">
            <wp:extent cx="3305175" cy="2475653"/>
            <wp:effectExtent l="0" t="0" r="0" b="1270"/>
            <wp:docPr id="1" name="Рисунок 1" descr="https://cf2.ppt-online.org/files2/slide/8/8xIFgtuRUJCp1HVmdejD9oacN6GEPqy2XnQZOfAW5L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8/8xIFgtuRUJCp1HVmdejD9oacN6GEPqy2XnQZOfAW5L/slide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04" cy="24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Default="001D5D22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26C96E" wp14:editId="4E86CCC3">
            <wp:extent cx="6645910" cy="4977942"/>
            <wp:effectExtent l="0" t="0" r="2540" b="0"/>
            <wp:docPr id="2" name="Рисунок 2" descr="https://fsd.multiurok.ru/html/2018/03/02/s_5a9942ce37554/84685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02/s_5a9942ce37554/846851_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Default="001D5D2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5D22" w:rsidRDefault="001D5D22" w:rsidP="001D5D2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Познавательное развитие</w:t>
      </w:r>
    </w:p>
    <w:p w:rsidR="001D5D22" w:rsidRPr="001D5D22" w:rsidRDefault="001D5D22" w:rsidP="001D5D2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sz w:val="28"/>
          <w:szCs w:val="28"/>
          <w:lang w:eastAsia="ru-RU"/>
        </w:rPr>
        <w:t>Тема: «День Победы»</w:t>
      </w:r>
    </w:p>
    <w:p w:rsidR="001D5D22" w:rsidRDefault="001D5D22" w:rsidP="001D5D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sz w:val="28"/>
          <w:szCs w:val="28"/>
          <w:lang w:eastAsia="ru-RU"/>
        </w:rPr>
        <w:t>Программное содержание:</w:t>
      </w: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 xml:space="preserve"> Уточнять и расширять представление о Великой Отечественной войне; воспитывать уважение к памяти воинов – победителей; формировать уважительное отношение к старшему поколению. </w:t>
      </w:r>
    </w:p>
    <w:p w:rsidR="001D5D22" w:rsidRPr="001D5D22" w:rsidRDefault="001D5D22" w:rsidP="001D5D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С самого 1945 года, с того счастливого мая, принесшего фашизму крах, а народам мира — свободу, этот день стал для нашего народа самым главным праздником.</w:t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Когда-то наши матери,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чтобы не прервалась память, чтобы на угасал вечный огонь благодарности к солдатам, отдавшим за нас свои жизни.</w:t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 как рассказать детям о Великой Отечественной войне?</w:t>
      </w: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 Ведь тема это непростая, болезненная даже. Сколько война принесла потерь, сколько пришлось пережить народу до того момента, когда над Рейхстагом развернулось алое знамя? А говорить нужно: ведь для тех, кто не помнит прошлого, нет и будущего.</w:t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Проект «Речь ребенка» подготовил для вас, дорогие читатели,</w:t>
      </w:r>
      <w:r w:rsidRPr="001D5D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готовый план беседы с ребенком о тех событиях и великой Победе</w:t>
      </w: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. Вы сами можете дополнить его семейными историями, собственными рассказами, найти больше песен и стихов — и это будет замечательно! Но даже если вы просто прочитаете с детьми наш маленький рассказ, это будет важным шагом к воспитанию в их душах любви к Родине и уважения к великому подвигу предков.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drawing>
          <wp:inline distT="0" distB="0" distL="0" distR="0" wp14:anchorId="2908DCEA" wp14:editId="1B28F59E">
            <wp:extent cx="5238750" cy="4114800"/>
            <wp:effectExtent l="0" t="0" r="0" b="0"/>
            <wp:docPr id="3" name="Рисунок 3" descr="velikaya-otechestvennaya-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likaya-otechestvennaya-voi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 Это </w:t>
      </w:r>
      <w:r w:rsidRPr="001D5D22">
        <w:rPr>
          <w:rFonts w:ascii="Times New Roman" w:eastAsia="Times New Roman" w:hAnsi="Times New Roman"/>
          <w:b/>
          <w:bCs/>
          <w:color w:val="646464"/>
          <w:sz w:val="28"/>
          <w:szCs w:val="28"/>
          <w:lang w:eastAsia="ru-RU"/>
        </w:rPr>
        <w:t>День Победы 9 мая</w:t>
      </w: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 xml:space="preserve"> — самый радостный и самый грустный праздник на свете. В этот день в глазах людей сияет радость и гордость за великую победу, которую их папы </w:t>
      </w: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lastRenderedPageBreak/>
        <w:t>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одновременно и радостный, и печальный.</w:t>
      </w:r>
    </w:p>
    <w:p w:rsidR="001D5D22" w:rsidRPr="001D5D22" w:rsidRDefault="001D5D22" w:rsidP="001D457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  <w:t>Послушайте вместе с ребенком песню “День победы”</w:t>
      </w:r>
      <w:r w:rsidRPr="001D5D22"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  <w:br/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bCs/>
          <w:i/>
          <w:iCs/>
          <w:color w:val="646464"/>
          <w:sz w:val="28"/>
          <w:szCs w:val="28"/>
          <w:lang w:eastAsia="ru-RU"/>
        </w:rPr>
        <w:t>Но давай разберемся: что же это была за война? И почему победа в ней настолько важна, что вся страна празднует ее даже много лет спустя?</w:t>
      </w:r>
    </w:p>
    <w:p w:rsidR="001D5D22" w:rsidRPr="001D5D22" w:rsidRDefault="001D5D22" w:rsidP="001D5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Может быть, ты уже слышал ее название — </w:t>
      </w:r>
      <w:r w:rsidRPr="001D5D22">
        <w:rPr>
          <w:rFonts w:ascii="Times New Roman" w:eastAsia="Times New Roman" w:hAnsi="Times New Roman"/>
          <w:b/>
          <w:bCs/>
          <w:color w:val="646464"/>
          <w:sz w:val="28"/>
          <w:szCs w:val="28"/>
          <w:lang w:eastAsia="ru-RU"/>
        </w:rPr>
        <w:t>Великая Отечественная война</w:t>
      </w: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drawing>
          <wp:inline distT="0" distB="0" distL="0" distR="0" wp14:anchorId="540FCD08" wp14:editId="40C85824">
            <wp:extent cx="5238750" cy="3476625"/>
            <wp:effectExtent l="0" t="0" r="0" b="9525"/>
            <wp:docPr id="4" name="Рисунок 4" descr="otechestvennaya-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techestvennaya-vo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 кто такие фашисты?</w:t>
      </w: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Такой вот страшный враг пришел к нам с войной летней ночью 22 июня 1941 года.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lastRenderedPageBreak/>
        <w:drawing>
          <wp:inline distT="0" distB="0" distL="0" distR="0" wp14:anchorId="7D398571" wp14:editId="47BB57E1">
            <wp:extent cx="5238750" cy="5448300"/>
            <wp:effectExtent l="0" t="0" r="0" b="0"/>
            <wp:docPr id="5" name="Рисунок 5" descr="verim-v-pob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im-v-pobe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 И тогда в первый раз прозвучало: война народная, священная война!</w:t>
      </w:r>
    </w:p>
    <w:p w:rsidR="001D5D22" w:rsidRPr="001D5D22" w:rsidRDefault="001D5D22" w:rsidP="001D457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  <w:t>Послушайте песню “Священная война”</w:t>
      </w:r>
      <w:r w:rsidRPr="001D5D22">
        <w:rPr>
          <w:rFonts w:ascii="Times New Roman" w:eastAsia="Times New Roman" w:hAnsi="Times New Roman"/>
          <w:b/>
          <w:color w:val="646464"/>
          <w:sz w:val="28"/>
          <w:szCs w:val="28"/>
          <w:lang w:eastAsia="ru-RU"/>
        </w:rPr>
        <w:br/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полчища у речки Нары, совсем недалеко от Москвы.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lastRenderedPageBreak/>
        <w:drawing>
          <wp:inline distT="0" distB="0" distL="0" distR="0" wp14:anchorId="22C14294" wp14:editId="7F7355FE">
            <wp:extent cx="5238750" cy="9525000"/>
            <wp:effectExtent l="0" t="0" r="0" b="0"/>
            <wp:docPr id="6" name="Рисунок 6" descr="Речка 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чка Нар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lastRenderedPageBreak/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drawing>
          <wp:inline distT="0" distB="0" distL="0" distR="0" wp14:anchorId="6B23EB6C" wp14:editId="6F1073C2">
            <wp:extent cx="5238750" cy="3343275"/>
            <wp:effectExtent l="0" t="0" r="0" b="9525"/>
            <wp:docPr id="7" name="Рисунок 7" descr="наступление красной армии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упление красной армии_mi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color w:val="646464"/>
          <w:sz w:val="28"/>
          <w:szCs w:val="28"/>
          <w:lang w:eastAsia="ru-RU"/>
        </w:rPr>
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w:rsid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drawing>
          <wp:inline distT="0" distB="0" distL="0" distR="0" wp14:anchorId="5C0B8F42" wp14:editId="17E0CA67">
            <wp:extent cx="2800350" cy="3645546"/>
            <wp:effectExtent l="0" t="0" r="0" b="0"/>
            <wp:docPr id="8" name="Рисунок 8" descr="Еще тогда нас не было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ще тогда нас не было на свет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09" cy="36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 xml:space="preserve"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</w:t>
      </w: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BC86BB" wp14:editId="4489A440">
            <wp:extent cx="5238750" cy="3943350"/>
            <wp:effectExtent l="0" t="0" r="0" b="0"/>
            <wp:docPr id="9" name="Рисунок 9" descr="Никто не за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икто не забы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После того, как вы поговорили с ребенком о войне, можете задать ему несколько вопросов: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Какой праздник мы отмечаем 9 мая? 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Когда началась Великая Отечественная война?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Почему она так называется?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Какая страна начала войну?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Кто такие фашисты? Что они хотели сделать с нашим народом?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Удалось ли немцам взять Москву?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Когда закончилась война? Кто победил?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Почему нужно помнить про войну?</w:t>
      </w:r>
    </w:p>
    <w:p w:rsidR="001D5D22" w:rsidRPr="001D5D22" w:rsidRDefault="001D5D22" w:rsidP="001D45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Кого мы благодарим в этот день и за что?</w:t>
      </w:r>
    </w:p>
    <w:p w:rsidR="001D5D22" w:rsidRPr="001D5D22" w:rsidRDefault="001D5D22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5D22">
        <w:rPr>
          <w:rFonts w:ascii="Times New Roman" w:eastAsia="Times New Roman" w:hAnsi="Times New Roman"/>
          <w:sz w:val="28"/>
          <w:szCs w:val="28"/>
          <w:lang w:eastAsia="ru-RU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w:rsidR="001D5D22" w:rsidRPr="001D5D22" w:rsidRDefault="001D5D22" w:rsidP="001D5D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46464"/>
          <w:sz w:val="23"/>
          <w:szCs w:val="23"/>
          <w:lang w:eastAsia="ru-RU"/>
        </w:rPr>
      </w:pPr>
      <w:r w:rsidRPr="001D5D22">
        <w:rPr>
          <w:rFonts w:ascii="Arial" w:eastAsia="Times New Roman" w:hAnsi="Arial" w:cs="Arial"/>
          <w:noProof/>
          <w:color w:val="646464"/>
          <w:sz w:val="23"/>
          <w:szCs w:val="23"/>
          <w:lang w:eastAsia="ru-RU"/>
        </w:rPr>
        <w:lastRenderedPageBreak/>
        <w:drawing>
          <wp:inline distT="0" distB="0" distL="0" distR="0" wp14:anchorId="55AC5F59" wp14:editId="075F1CE2">
            <wp:extent cx="5238750" cy="3676650"/>
            <wp:effectExtent l="0" t="0" r="0" b="0"/>
            <wp:docPr id="10" name="Рисунок 10" descr="полевая почта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левая почта_mi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70" w:rsidRP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45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Рисование </w:t>
      </w:r>
    </w:p>
    <w:p w:rsidR="001D4570" w:rsidRP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D457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Тема:</w:t>
      </w:r>
      <w:r w:rsidRPr="001D45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«Салют над городом»</w:t>
      </w:r>
    </w:p>
    <w:p w:rsidR="001D4570" w:rsidRP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4570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Программное содержание: </w:t>
      </w:r>
      <w:r w:rsidRPr="001D4570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Научить новому способу получения изображения – цветной </w:t>
      </w:r>
      <w:proofErr w:type="spellStart"/>
      <w:r w:rsidRPr="001D4570">
        <w:rPr>
          <w:rFonts w:ascii="Times New Roman" w:eastAsia="Times New Roman" w:hAnsi="Times New Roman"/>
          <w:sz w:val="28"/>
          <w:szCs w:val="28"/>
          <w:lang w:eastAsia="ru-RU"/>
        </w:rPr>
        <w:t>граттаж</w:t>
      </w:r>
      <w:proofErr w:type="spellEnd"/>
      <w:r w:rsidRPr="001D4570">
        <w:rPr>
          <w:rFonts w:ascii="Times New Roman" w:eastAsia="Times New Roman" w:hAnsi="Times New Roman"/>
          <w:sz w:val="28"/>
          <w:szCs w:val="28"/>
          <w:lang w:eastAsia="ru-RU"/>
        </w:rPr>
        <w:t>. Развивать мелкую моторику рук, формировать умение получать четкий контур рисуемых объектов, сильнее нажимая на изобразительный инструмент, как того требует предлагаемая техника. Развивать композиционные навыки, пространственные представления: выделять в рисунке главное и второстепенное.</w:t>
      </w:r>
    </w:p>
    <w:p w:rsidR="001D4570" w:rsidRP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4570">
        <w:rPr>
          <w:rFonts w:ascii="Times New Roman" w:eastAsia="Times New Roman" w:hAnsi="Times New Roman"/>
          <w:sz w:val="28"/>
          <w:szCs w:val="28"/>
          <w:lang w:eastAsia="ru-RU"/>
        </w:rPr>
        <w:t>Воспитывать любовь, гордость и уважение к Родине и к ее защитникам.</w:t>
      </w:r>
    </w:p>
    <w:p w:rsidR="001D4570" w:rsidRP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4570">
        <w:rPr>
          <w:rFonts w:ascii="Times New Roman" w:hAnsi="Times New Roman"/>
          <w:b/>
          <w:sz w:val="28"/>
          <w:szCs w:val="28"/>
        </w:rPr>
        <w:t>Внимательно ознакомьтесь с видео инструкцией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D4570" w:rsidRDefault="001D4570" w:rsidP="001D457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4570" w:rsidRPr="001D5D22" w:rsidRDefault="00722FB7" w:rsidP="001D45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646464"/>
          <w:sz w:val="28"/>
          <w:szCs w:val="28"/>
          <w:lang w:eastAsia="ru-RU"/>
        </w:rPr>
      </w:pPr>
      <w:hyperlink r:id="rId16" w:history="1">
        <w:r w:rsidR="001D4570" w:rsidRPr="001D4570">
          <w:rPr>
            <w:rStyle w:val="a3"/>
            <w:rFonts w:ascii="Times New Roman" w:hAnsi="Times New Roman"/>
            <w:sz w:val="28"/>
            <w:szCs w:val="28"/>
          </w:rPr>
          <w:t>https://www.youtube.com/watch?v=aSFS-_S8CQ4</w:t>
        </w:r>
      </w:hyperlink>
    </w:p>
    <w:p w:rsidR="001325F6" w:rsidRDefault="001325F6" w:rsidP="001325F6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325F6" w:rsidRPr="001325F6" w:rsidRDefault="001325F6" w:rsidP="001325F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25F6">
        <w:rPr>
          <w:b/>
          <w:sz w:val="28"/>
          <w:szCs w:val="28"/>
        </w:rPr>
        <w:t>Лепка</w:t>
      </w:r>
    </w:p>
    <w:p w:rsidR="001325F6" w:rsidRPr="001325F6" w:rsidRDefault="001325F6" w:rsidP="001325F6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325F6">
        <w:rPr>
          <w:b/>
          <w:i/>
          <w:sz w:val="28"/>
          <w:szCs w:val="28"/>
        </w:rPr>
        <w:t xml:space="preserve">Тема: </w:t>
      </w:r>
      <w:r w:rsidRPr="001325F6">
        <w:rPr>
          <w:b/>
          <w:sz w:val="28"/>
          <w:szCs w:val="28"/>
        </w:rPr>
        <w:t>«Мы склонились низко-низко у подножья обелиска</w:t>
      </w:r>
      <w:r w:rsidRPr="001325F6">
        <w:rPr>
          <w:sz w:val="28"/>
          <w:szCs w:val="28"/>
        </w:rPr>
        <w:t xml:space="preserve">». </w:t>
      </w:r>
    </w:p>
    <w:p w:rsidR="001325F6" w:rsidRDefault="001325F6" w:rsidP="001325F6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325F6">
        <w:rPr>
          <w:b/>
          <w:bCs/>
          <w:i/>
          <w:sz w:val="28"/>
          <w:szCs w:val="28"/>
        </w:rPr>
        <w:t xml:space="preserve">Программное содержание: </w:t>
      </w:r>
      <w:r w:rsidRPr="001325F6">
        <w:rPr>
          <w:bCs/>
          <w:sz w:val="28"/>
          <w:szCs w:val="28"/>
        </w:rPr>
        <w:t>познакомить детей с монументальной архитектурой, учить лепить стелу, используя метод раскатывания, сплющивания. Воспитывать у детей чувство патриотизма.</w:t>
      </w:r>
    </w:p>
    <w:p w:rsidR="001325F6" w:rsidRPr="001325F6" w:rsidRDefault="001325F6" w:rsidP="001325F6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Рассмотрите этапы работы, создайте свой обелиск.</w:t>
      </w:r>
    </w:p>
    <w:p w:rsidR="001D5D22" w:rsidRDefault="001325F6" w:rsidP="001D5D2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25589A" wp14:editId="4EC2504E">
            <wp:extent cx="2809875" cy="2104365"/>
            <wp:effectExtent l="0" t="0" r="0" b="0"/>
            <wp:docPr id="11" name="Рисунок 11" descr="https://www.maam.ru/upload/blogs/detsad-1020176-152714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020176-15271412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8" cy="21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5F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325F6">
        <w:rPr>
          <w:sz w:val="28"/>
          <w:szCs w:val="28"/>
        </w:rPr>
        <w:t xml:space="preserve"> </w:t>
      </w:r>
      <w:r w:rsidRPr="001325F6">
        <w:rPr>
          <w:noProof/>
          <w:sz w:val="28"/>
          <w:szCs w:val="28"/>
        </w:rPr>
        <w:drawing>
          <wp:inline distT="0" distB="0" distL="0" distR="0" wp14:anchorId="48BB1C6A" wp14:editId="4D3DE245">
            <wp:extent cx="4400550" cy="3295650"/>
            <wp:effectExtent l="0" t="0" r="0" b="0"/>
            <wp:docPr id="12" name="Рисунок 12" descr="https://www.maam.ru/upload/blogs/detsad-1020176-152714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020176-15271413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D4A25" wp14:editId="59027656">
            <wp:extent cx="3552825" cy="2660774"/>
            <wp:effectExtent l="0" t="0" r="0" b="6350"/>
            <wp:docPr id="13" name="Рисунок 13" descr="https://www.maam.ru/upload/blogs/detsad-1020176-152714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020176-15271414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93" cy="26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F6" w:rsidRDefault="001325F6" w:rsidP="001D5D22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65DA22" wp14:editId="176E11B0">
            <wp:simplePos x="0" y="0"/>
            <wp:positionH relativeFrom="column">
              <wp:posOffset>16510</wp:posOffset>
            </wp:positionH>
            <wp:positionV relativeFrom="paragraph">
              <wp:posOffset>135255</wp:posOffset>
            </wp:positionV>
            <wp:extent cx="4400550" cy="3295650"/>
            <wp:effectExtent l="0" t="0" r="0" b="0"/>
            <wp:wrapSquare wrapText="bothSides"/>
            <wp:docPr id="14" name="Рисунок 14" descr="https://www.maam.ru/upload/blogs/detsad-1020176-152714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020176-152714144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Pr="001325F6" w:rsidRDefault="001325F6" w:rsidP="001325F6">
      <w:pPr>
        <w:rPr>
          <w:lang w:eastAsia="ru-RU"/>
        </w:rPr>
      </w:pPr>
    </w:p>
    <w:p w:rsidR="001325F6" w:rsidRDefault="001325F6" w:rsidP="001325F6">
      <w:pPr>
        <w:rPr>
          <w:lang w:eastAsia="ru-RU"/>
        </w:rPr>
      </w:pPr>
    </w:p>
    <w:p w:rsidR="001325F6" w:rsidRDefault="001325F6" w:rsidP="001325F6">
      <w:pPr>
        <w:tabs>
          <w:tab w:val="left" w:pos="1020"/>
        </w:tabs>
        <w:rPr>
          <w:lang w:eastAsia="ru-RU"/>
        </w:rPr>
      </w:pPr>
      <w:r>
        <w:rPr>
          <w:lang w:eastAsia="ru-RU"/>
        </w:rPr>
        <w:tab/>
      </w:r>
    </w:p>
    <w:p w:rsidR="001325F6" w:rsidRDefault="001325F6" w:rsidP="001325F6">
      <w:pPr>
        <w:tabs>
          <w:tab w:val="left" w:pos="1020"/>
        </w:tabs>
        <w:rPr>
          <w:lang w:eastAsia="ru-RU"/>
        </w:rPr>
      </w:pPr>
    </w:p>
    <w:p w:rsidR="001325F6" w:rsidRDefault="001325F6" w:rsidP="001325F6">
      <w:pPr>
        <w:tabs>
          <w:tab w:val="left" w:pos="102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625D97" wp14:editId="48245734">
            <wp:extent cx="6429375" cy="4819650"/>
            <wp:effectExtent l="0" t="0" r="9525" b="0"/>
            <wp:docPr id="16" name="Рисунок 16" descr="https://www.maam.ru/upload/blogs/detsad-1020176-152714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020176-15271414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444DB" w:rsidRP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444DB">
        <w:rPr>
          <w:rFonts w:ascii="Times New Roman" w:hAnsi="Times New Roman"/>
          <w:b/>
          <w:sz w:val="28"/>
          <w:szCs w:val="28"/>
          <w:lang w:eastAsia="ru-RU"/>
        </w:rPr>
        <w:lastRenderedPageBreak/>
        <w:t>Ру</w:t>
      </w:r>
      <w:r>
        <w:rPr>
          <w:rFonts w:ascii="Times New Roman" w:hAnsi="Times New Roman"/>
          <w:b/>
          <w:sz w:val="28"/>
          <w:szCs w:val="28"/>
          <w:lang w:eastAsia="ru-RU"/>
        </w:rPr>
        <w:t>ч</w:t>
      </w:r>
      <w:r w:rsidRPr="006444DB">
        <w:rPr>
          <w:rFonts w:ascii="Times New Roman" w:hAnsi="Times New Roman"/>
          <w:b/>
          <w:sz w:val="28"/>
          <w:szCs w:val="28"/>
          <w:lang w:eastAsia="ru-RU"/>
        </w:rPr>
        <w:t>ной труд</w:t>
      </w:r>
    </w:p>
    <w:p w:rsidR="006444DB" w:rsidRP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6444DB">
        <w:rPr>
          <w:rFonts w:ascii="Times New Roman" w:hAnsi="Times New Roman"/>
          <w:b/>
          <w:sz w:val="28"/>
          <w:szCs w:val="28"/>
          <w:lang w:eastAsia="ru-RU"/>
        </w:rPr>
        <w:t>Тема: «Летят самолеты»</w:t>
      </w:r>
    </w:p>
    <w:p w:rsidR="006444DB" w:rsidRPr="006444DB" w:rsidRDefault="006444DB" w:rsidP="006444DB">
      <w:pPr>
        <w:tabs>
          <w:tab w:val="left" w:pos="102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6444DB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Программное содержание: </w:t>
      </w:r>
      <w:r w:rsidRPr="006444DB">
        <w:rPr>
          <w:rFonts w:ascii="Times New Roman" w:hAnsi="Times New Roman"/>
          <w:bCs/>
          <w:sz w:val="28"/>
          <w:szCs w:val="28"/>
          <w:lang w:eastAsia="ru-RU"/>
        </w:rPr>
        <w:t>учить детей создавать поделку по чертежу, развивать умение самостоятельно делать чертеж по клеткам, опираясь на образец. Закрепить навыки работы с карандашом и линейкой, плотной бумагой.</w:t>
      </w:r>
    </w:p>
    <w:p w:rsidR="006444DB" w:rsidRPr="006444DB" w:rsidRDefault="006444DB" w:rsidP="006444D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Самолёт из картона</w:t>
      </w:r>
    </w:p>
    <w:p w:rsidR="006444DB" w:rsidRPr="006444DB" w:rsidRDefault="006444DB" w:rsidP="006444D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44D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00EA4283" wp14:editId="01632E6B">
            <wp:extent cx="6667500" cy="5000625"/>
            <wp:effectExtent l="0" t="0" r="0" b="9525"/>
            <wp:docPr id="17" name="Рисунок 17" descr="Самолёт из картон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олёт из картон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DB" w:rsidRPr="006444DB" w:rsidRDefault="006444DB" w:rsidP="006444D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494949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b/>
          <w:bCs/>
          <w:color w:val="494949"/>
          <w:sz w:val="28"/>
          <w:szCs w:val="28"/>
          <w:lang w:eastAsia="ru-RU"/>
        </w:rPr>
        <w:t>Вам понадобится:</w:t>
      </w:r>
      <w:r w:rsidRPr="006444DB">
        <w:rPr>
          <w:rFonts w:ascii="Times New Roman" w:eastAsia="Times New Roman" w:hAnsi="Times New Roman"/>
          <w:color w:val="494949"/>
          <w:sz w:val="28"/>
          <w:szCs w:val="28"/>
          <w:lang w:eastAsia="ru-RU"/>
        </w:rPr>
        <w:t> цветной картон, простой карандаш, ножницы, пустой спичечный коробок, линейка, клей ПВА.</w:t>
      </w:r>
    </w:p>
    <w:p w:rsidR="006444DB" w:rsidRPr="006444DB" w:rsidRDefault="006444DB" w:rsidP="006444D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Мастер-класс</w:t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color w:val="494949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color w:val="494949"/>
          <w:sz w:val="28"/>
          <w:szCs w:val="28"/>
          <w:lang w:eastAsia="ru-RU"/>
        </w:rPr>
        <w:t>Вырежьте из цветного картона полосу длинною 21 см шириною 1,5 см.</w:t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Вырежьте из картона 2 одинаковые полосы размером 17х4 см, затем закруглите углы.</w:t>
      </w: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444DB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6064314" wp14:editId="1B66C4B6">
            <wp:extent cx="6667500" cy="5029200"/>
            <wp:effectExtent l="0" t="0" r="0" b="0"/>
            <wp:docPr id="18" name="Рисунок 18" descr="самолёт из картона и спичечного коробка мастер-клас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олёт из картона и спичечного коробка мастер-класс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t>Сложите длинную полоску пополам и приклейте её строго по центру спичечного коробка.</w:t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t>Нанесите клей на верхнюю и нижнюю часть коробка и сразу же приклейте крылья.</w:t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t>Вырежьте остальные детали: 2 полосы размером 5х1,5 см; винт и шасси.</w:t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Срежьте и закруглите углы у одной из полос.</w:t>
      </w: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444DB">
        <w:rPr>
          <w:rFonts w:ascii="Arial" w:eastAsia="Times New Roman" w:hAnsi="Arial" w:cs="Arial"/>
          <w:noProof/>
          <w:color w:val="494949"/>
          <w:sz w:val="23"/>
          <w:szCs w:val="23"/>
          <w:lang w:eastAsia="ru-RU"/>
        </w:rPr>
        <w:drawing>
          <wp:inline distT="0" distB="0" distL="0" distR="0" wp14:anchorId="2948258B" wp14:editId="1A5E588B">
            <wp:extent cx="6667500" cy="5029200"/>
            <wp:effectExtent l="0" t="0" r="0" b="0"/>
            <wp:docPr id="19" name="Рисунок 19" descr="самолёт из картона и спичечного коробка мастер-класс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олёт из картона и спичечного коробка мастер-класс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DB" w:rsidRP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t>Приклейте 2 полосы, сформировав хвост самолёта.</w:t>
      </w:r>
    </w:p>
    <w:p w:rsidR="006444DB" w:rsidRDefault="006444DB" w:rsidP="006444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4DB">
        <w:rPr>
          <w:rFonts w:ascii="Times New Roman" w:eastAsia="Times New Roman" w:hAnsi="Times New Roman"/>
          <w:sz w:val="28"/>
          <w:szCs w:val="28"/>
          <w:lang w:eastAsia="ru-RU"/>
        </w:rPr>
        <w:t>Приклейте к самолёту винт и шасси.</w:t>
      </w:r>
    </w:p>
    <w:p w:rsidR="006444DB" w:rsidRDefault="006444DB" w:rsidP="006444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44DB" w:rsidRDefault="006444DB" w:rsidP="006444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Либо посмотрите мастер-классы на видео, выберите понравившийся. </w:t>
      </w:r>
    </w:p>
    <w:p w:rsidR="006444DB" w:rsidRDefault="00722FB7" w:rsidP="006444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8" w:history="1">
        <w:r w:rsidR="006444DB" w:rsidRPr="006444D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https://youtu.be/n9U68g-fc4E</w:t>
        </w:r>
      </w:hyperlink>
    </w:p>
    <w:p w:rsidR="006444DB" w:rsidRDefault="006444DB" w:rsidP="006444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44DB" w:rsidRPr="006444DB" w:rsidRDefault="00722FB7" w:rsidP="006444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9" w:history="1">
        <w:r w:rsidR="006444DB" w:rsidRPr="006444DB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https://youtu.be/DSL3VZ0E89g</w:t>
        </w:r>
      </w:hyperlink>
    </w:p>
    <w:p w:rsidR="00A06B82" w:rsidRDefault="00A06B8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b/>
          <w:sz w:val="28"/>
          <w:szCs w:val="28"/>
        </w:rPr>
        <w:lastRenderedPageBreak/>
        <w:t>Тема:</w:t>
      </w:r>
      <w:r w:rsidRPr="001A4187">
        <w:rPr>
          <w:rFonts w:ascii="Times New Roman" w:hAnsi="Times New Roman"/>
          <w:sz w:val="28"/>
          <w:szCs w:val="28"/>
        </w:rPr>
        <w:t xml:space="preserve"> Составление рассказа на самостоятельно выбранную тему. (связная речь)</w:t>
      </w:r>
    </w:p>
    <w:p w:rsidR="00A06B82" w:rsidRPr="001A4187" w:rsidRDefault="00A06B82" w:rsidP="00A06B82">
      <w:pPr>
        <w:pStyle w:val="a4"/>
        <w:rPr>
          <w:rFonts w:ascii="Times New Roman" w:hAnsi="Times New Roman"/>
          <w:b/>
          <w:sz w:val="28"/>
          <w:szCs w:val="28"/>
        </w:rPr>
      </w:pPr>
      <w:r w:rsidRPr="001A4187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Учить придумывать сказку на самостоятельно выбранную тему (по аналогии).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ab/>
      </w:r>
      <w:r w:rsidRPr="001A4187">
        <w:rPr>
          <w:rFonts w:ascii="Times New Roman" w:hAnsi="Times New Roman"/>
          <w:sz w:val="28"/>
          <w:szCs w:val="28"/>
        </w:rPr>
        <w:t>Ты ездил на море, в деревню, или ходил в цирк?</w:t>
      </w:r>
    </w:p>
    <w:p w:rsidR="00A06B82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Не хочешь ли рассказать об этом? Я предлагаю</w:t>
      </w:r>
      <w:r>
        <w:rPr>
          <w:rFonts w:ascii="Times New Roman" w:hAnsi="Times New Roman"/>
          <w:sz w:val="28"/>
          <w:szCs w:val="28"/>
        </w:rPr>
        <w:t xml:space="preserve"> три темы для рассказа</w:t>
      </w:r>
      <w:r w:rsidRPr="001A4187">
        <w:rPr>
          <w:rFonts w:ascii="Times New Roman" w:hAnsi="Times New Roman"/>
          <w:sz w:val="28"/>
          <w:szCs w:val="28"/>
        </w:rPr>
        <w:t xml:space="preserve"> («Как мы отдыхали на море», «Как мы ездили в деревню», «Как мы ходили в цирк»), можешь выбрать любую. Но сначала мы вспомним, из каких частей состоит рассказ, и, составим план рассказа. </w:t>
      </w:r>
    </w:p>
    <w:p w:rsidR="00A06B82" w:rsidRDefault="00A06B82" w:rsidP="00A06B8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 xml:space="preserve">Первая часть – начало, в ней ты будешь рассказывать о том, куда вы ездили или ходили, с кем, и на чём. </w:t>
      </w:r>
    </w:p>
    <w:p w:rsidR="00A06B82" w:rsidRPr="001A4187" w:rsidRDefault="00A06B82" w:rsidP="00A06B8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Вторая часть – середина. В ней ты расскажешь, что вы видели интересного, узнали что-то нового, чем занимались, с кем познакомились в путешествии.</w:t>
      </w:r>
    </w:p>
    <w:p w:rsidR="00A06B82" w:rsidRPr="001A4187" w:rsidRDefault="00A06B82" w:rsidP="00A06B8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 xml:space="preserve">Третья часть – концовка. В ней ты расскажешь, как вы вернулись домой, и, какое у вас было впечатление и настроение.  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Составление рассказа ребенком.</w:t>
      </w:r>
    </w:p>
    <w:p w:rsidR="00722FB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 xml:space="preserve"> Мне кажется, очень интересный рассказ получился. 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Анализ рассказа: Всё ли рассказывал по плану? Есть ли начало, середина, концовка?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 xml:space="preserve">Ты сегодня молодец! Давай с тобой поиграем в </w:t>
      </w:r>
      <w:r w:rsidR="00722FB7" w:rsidRPr="001A4187">
        <w:rPr>
          <w:rFonts w:ascii="Times New Roman" w:hAnsi="Times New Roman"/>
          <w:sz w:val="28"/>
          <w:szCs w:val="28"/>
        </w:rPr>
        <w:t>игры.</w:t>
      </w:r>
    </w:p>
    <w:p w:rsidR="00A06B82" w:rsidRPr="001A4187" w:rsidRDefault="00A06B82" w:rsidP="00A06B82">
      <w:pPr>
        <w:pStyle w:val="a4"/>
        <w:rPr>
          <w:rFonts w:ascii="Times New Roman" w:hAnsi="Times New Roman"/>
          <w:b/>
          <w:color w:val="000000"/>
          <w:sz w:val="28"/>
          <w:szCs w:val="28"/>
        </w:rPr>
      </w:pPr>
      <w:r w:rsidRPr="001A4187">
        <w:rPr>
          <w:rFonts w:ascii="Times New Roman" w:hAnsi="Times New Roman"/>
          <w:b/>
          <w:color w:val="000000"/>
          <w:sz w:val="28"/>
          <w:szCs w:val="28"/>
        </w:rPr>
        <w:t>Игра «Конец слова за тобой»</w:t>
      </w:r>
    </w:p>
    <w:p w:rsidR="00A06B82" w:rsidRPr="001A4187" w:rsidRDefault="00A06B82" w:rsidP="00A06B82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1A4187">
        <w:rPr>
          <w:rFonts w:ascii="Times New Roman" w:hAnsi="Times New Roman"/>
          <w:color w:val="000000"/>
          <w:sz w:val="28"/>
          <w:szCs w:val="28"/>
        </w:rPr>
        <w:t>Я буду бросать мяч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1A4187">
        <w:rPr>
          <w:rFonts w:ascii="Times New Roman" w:hAnsi="Times New Roman"/>
          <w:color w:val="000000"/>
          <w:sz w:val="28"/>
          <w:szCs w:val="28"/>
        </w:rPr>
        <w:t xml:space="preserve"> и произносить первый слог, а ты  возвращаешь  мне мяч, и говоришь второй слог, затем называешь слово полностью.</w:t>
      </w:r>
      <w:r w:rsidRPr="001A4187">
        <w:rPr>
          <w:rFonts w:ascii="Times New Roman" w:hAnsi="Times New Roman"/>
          <w:color w:val="000000"/>
          <w:sz w:val="28"/>
          <w:szCs w:val="28"/>
        </w:rPr>
        <w:br/>
      </w:r>
      <w:r w:rsidRPr="001A4187">
        <w:rPr>
          <w:rFonts w:ascii="Times New Roman" w:hAnsi="Times New Roman"/>
          <w:b/>
          <w:color w:val="000000"/>
          <w:sz w:val="28"/>
          <w:szCs w:val="28"/>
        </w:rPr>
        <w:t>Игра «Придумай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A4187">
        <w:rPr>
          <w:rFonts w:ascii="Times New Roman" w:hAnsi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A4187">
        <w:rPr>
          <w:rFonts w:ascii="Times New Roman" w:hAnsi="Times New Roman"/>
          <w:b/>
          <w:color w:val="000000"/>
          <w:sz w:val="28"/>
          <w:szCs w:val="28"/>
        </w:rPr>
        <w:t>предложение»</w:t>
      </w:r>
      <w:r w:rsidRPr="001A4187">
        <w:rPr>
          <w:rFonts w:ascii="Times New Roman" w:hAnsi="Times New Roman"/>
          <w:color w:val="000000"/>
          <w:sz w:val="28"/>
          <w:szCs w:val="28"/>
        </w:rPr>
        <w:br/>
        <w:t>Я скажу слово «весна» и передам мячик тебе, а ты должен придумать предложе</w:t>
      </w:r>
      <w:r>
        <w:rPr>
          <w:rFonts w:ascii="Times New Roman" w:hAnsi="Times New Roman"/>
          <w:color w:val="000000"/>
          <w:sz w:val="28"/>
          <w:szCs w:val="28"/>
        </w:rPr>
        <w:t xml:space="preserve">ние с этим словом. </w:t>
      </w:r>
      <w:bookmarkStart w:id="0" w:name="_GoBack"/>
      <w:bookmarkEnd w:id="0"/>
      <w:r w:rsidR="00722FB7">
        <w:rPr>
          <w:rFonts w:ascii="Times New Roman" w:hAnsi="Times New Roman"/>
          <w:color w:val="000000"/>
          <w:sz w:val="28"/>
          <w:szCs w:val="28"/>
        </w:rPr>
        <w:t xml:space="preserve">Затем </w:t>
      </w:r>
      <w:proofErr w:type="spellStart"/>
      <w:r w:rsidR="00722FB7">
        <w:rPr>
          <w:rFonts w:ascii="Times New Roman" w:hAnsi="Times New Roman"/>
          <w:color w:val="000000"/>
          <w:sz w:val="28"/>
          <w:szCs w:val="28"/>
        </w:rPr>
        <w:t>назвает</w:t>
      </w:r>
      <w:proofErr w:type="spellEnd"/>
      <w:r w:rsidRPr="001A4187">
        <w:rPr>
          <w:rFonts w:ascii="Times New Roman" w:hAnsi="Times New Roman"/>
          <w:color w:val="000000"/>
          <w:sz w:val="28"/>
          <w:szCs w:val="28"/>
        </w:rPr>
        <w:t xml:space="preserve"> свое слово и передает мяч мне.</w:t>
      </w:r>
    </w:p>
    <w:p w:rsidR="00A06B82" w:rsidRPr="001A4187" w:rsidRDefault="00A06B82" w:rsidP="00A06B82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1A4187">
        <w:rPr>
          <w:rFonts w:ascii="Times New Roman" w:hAnsi="Times New Roman"/>
          <w:b/>
          <w:color w:val="000000"/>
          <w:sz w:val="28"/>
          <w:szCs w:val="28"/>
        </w:rPr>
        <w:t>Игра «Объясните, почему…»</w:t>
      </w:r>
      <w:r w:rsidRPr="001A4187">
        <w:rPr>
          <w:rFonts w:ascii="Times New Roman" w:hAnsi="Times New Roman"/>
          <w:color w:val="000000"/>
          <w:sz w:val="28"/>
          <w:szCs w:val="28"/>
        </w:rPr>
        <w:br/>
        <w:t>Ты  заканчиваешь  предложения, которые начну говорить я, используя слово «потому что». Можно подобрать несколько вариантов к одному началу предложения, главное, чтобы они все правильно отражали причину события, изложенного в первой части. Незаконченные предложения для игры.</w:t>
      </w:r>
    </w:p>
    <w:p w:rsidR="00A06B82" w:rsidRPr="001A4187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1A4187">
        <w:rPr>
          <w:rFonts w:ascii="Times New Roman" w:hAnsi="Times New Roman"/>
          <w:sz w:val="28"/>
          <w:szCs w:val="28"/>
        </w:rPr>
        <w:t> </w:t>
      </w: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6B82" w:rsidRDefault="00A06B82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A06B82" w:rsidRPr="00AD1ECB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1ECB">
        <w:rPr>
          <w:rFonts w:ascii="Times New Roman" w:hAnsi="Times New Roman"/>
          <w:b/>
          <w:bCs/>
          <w:sz w:val="28"/>
          <w:szCs w:val="28"/>
        </w:rPr>
        <w:lastRenderedPageBreak/>
        <w:t>Тема: «Буква Л и Звуки [л — л’</w:t>
      </w:r>
      <w:proofErr w:type="gramStart"/>
      <w:r w:rsidRPr="00AD1ECB">
        <w:rPr>
          <w:rFonts w:ascii="Times New Roman" w:hAnsi="Times New Roman"/>
          <w:b/>
          <w:bCs/>
          <w:sz w:val="28"/>
          <w:szCs w:val="28"/>
        </w:rPr>
        <w:t>] »</w:t>
      </w:r>
      <w:proofErr w:type="gramEnd"/>
      <w:r w:rsidRPr="00AD1ECB">
        <w:rPr>
          <w:rFonts w:ascii="Times New Roman" w:hAnsi="Times New Roman"/>
          <w:b/>
          <w:bCs/>
          <w:sz w:val="28"/>
          <w:szCs w:val="28"/>
        </w:rPr>
        <w:t>.</w:t>
      </w:r>
    </w:p>
    <w:p w:rsidR="00A06B82" w:rsidRPr="00AD1ECB" w:rsidRDefault="00A06B82" w:rsidP="00A06B8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D1ECB">
        <w:rPr>
          <w:rFonts w:ascii="Times New Roman" w:hAnsi="Times New Roman"/>
          <w:b/>
          <w:bCs/>
          <w:sz w:val="28"/>
          <w:szCs w:val="28"/>
        </w:rPr>
        <w:t xml:space="preserve">Программное содержание: </w:t>
      </w:r>
      <w:r w:rsidRPr="00AD1ECB">
        <w:rPr>
          <w:rFonts w:ascii="Times New Roman" w:hAnsi="Times New Roman"/>
          <w:sz w:val="28"/>
          <w:szCs w:val="28"/>
        </w:rPr>
        <w:t xml:space="preserve">Ознакомление с артикуляцией звуков [л — л’]; Закреплять представление о твёрдости – мягкости глухости – звонкости согласных звуков. Сформировать навык узнавания звуков [л — л’] в ряду звуков, слогов, слов, в предложениях. Совершенствовать навык звукового и слогового анализа слов. Ознакомление с буквой Л. Сформировать навык конструирования и печатания буквы Л. 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Знакомство со звуком [Л].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Отгадать загадку, назвать первый звук в слове: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 не ем,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людей кормлю. </w:t>
      </w:r>
      <w:r w:rsidRPr="0046196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(Ложка)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3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Объясняется артикуляция звука [Л]: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губки слегка в улыбке;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зубки сближены;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3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узкий кончик языка поднят за верхние зубки к бугорочкам;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- горлышко «работает».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9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Символ звука: корабль плывёт: ЛЛЛЛЛ...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9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Характеристика звука: звук согласный (язычок создает преграду воздуху), твердый, звонкий.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Проговаривание </w:t>
      </w:r>
      <w:r w:rsidRPr="00AD1EC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слогов и слов с движением (выполнят его стоя)</w:t>
      </w: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1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Произнося слоги (ла-ла-ла), вращать кистями рук над головой, делать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«Фонарики».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1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Далее произносить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слова ЛАМПА и ЛУНА следующим образом: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Лампа</w:t>
      </w:r>
    </w:p>
    <w:tbl>
      <w:tblPr>
        <w:tblW w:w="10916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8222"/>
      </w:tblGrid>
      <w:tr w:rsidR="00A06B82" w:rsidRPr="00461969" w:rsidTr="00A06B8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Лам -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 -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дела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одно вращательное движение кистями рук («фонарик»)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Прижима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кулачки к груди</w:t>
            </w:r>
          </w:p>
        </w:tc>
      </w:tr>
    </w:tbl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Луна</w:t>
      </w:r>
    </w:p>
    <w:tbl>
      <w:tblPr>
        <w:tblW w:w="10916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8222"/>
      </w:tblGrid>
      <w:tr w:rsidR="00A06B82" w:rsidRPr="00461969" w:rsidTr="00A06B8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 -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-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дела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одно вращательное движение кистями рук («фонарик»)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Протягива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AD1E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руки перед собой, ладонями вверх</w:t>
            </w:r>
          </w:p>
        </w:tc>
      </w:tr>
    </w:tbl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Дидактическое упражнение «Семафор»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(подними символ, если услышишь звук [Л]»: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20" w:right="12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proofErr w:type="gram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г, з, л...; ла, </w:t>
      </w:r>
      <w:proofErr w:type="spell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</w:t>
      </w:r>
      <w:proofErr w:type="spell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</w:t>
      </w:r>
      <w:proofErr w:type="spell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</w:t>
      </w:r>
      <w:proofErr w:type="spell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...; ал, </w:t>
      </w:r>
      <w:proofErr w:type="spell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</w:t>
      </w:r>
      <w:proofErr w:type="spell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ум, </w:t>
      </w:r>
      <w:proofErr w:type="spellStart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ип</w:t>
      </w:r>
      <w:proofErr w:type="spellEnd"/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...;</w:t>
      </w:r>
    </w:p>
    <w:p w:rsidR="00A06B82" w:rsidRPr="00461969" w:rsidRDefault="00A06B82" w:rsidP="00A06B82">
      <w:pPr>
        <w:shd w:val="clear" w:color="auto" w:fill="FFFFFF"/>
        <w:spacing w:after="0" w:line="240" w:lineRule="auto"/>
        <w:ind w:left="220" w:right="12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ласка, ложка, пила, кошка, стол, башня, полка...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Игра «Один - Много» (проводится с мячом)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Послушай слова, измени по образцу.</w:t>
      </w:r>
    </w:p>
    <w:tbl>
      <w:tblPr>
        <w:tblW w:w="8647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3260"/>
      </w:tblGrid>
      <w:tr w:rsidR="00A06B82" w:rsidRPr="00461969" w:rsidTr="00A06B82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Усложнённое задание</w:t>
            </w:r>
          </w:p>
        </w:tc>
      </w:tr>
      <w:tr w:rsidR="00A06B82" w:rsidRPr="00461969" w:rsidTr="00A06B82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Лапа –лапы – много лап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Ложка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Лось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Пила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Клоун – клоуны – много клоунов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Велосипед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Блокнот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Лампа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Салат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</w:tc>
      </w:tr>
    </w:tbl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Игра «Назови ласково» (проводится с мячом)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Послушай слова, назови ласково.</w:t>
      </w:r>
    </w:p>
    <w:tbl>
      <w:tblPr>
        <w:tblW w:w="8931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3544"/>
      </w:tblGrid>
      <w:tr w:rsidR="00A06B82" w:rsidRPr="00461969" w:rsidTr="00A06B82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Усложнённое задание</w:t>
            </w:r>
          </w:p>
        </w:tc>
      </w:tr>
      <w:tr w:rsidR="00A06B82" w:rsidRPr="00461969" w:rsidTr="00A06B82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Вилка – вилочка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Стол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Стул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лапа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Лампа – лампочка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Яблоко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Каблук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Слон</w:t>
            </w:r>
          </w:p>
          <w:p w:rsidR="00A06B82" w:rsidRPr="00461969" w:rsidRDefault="00A06B82" w:rsidP="003D04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Лужа</w:t>
            </w:r>
          </w:p>
          <w:p w:rsidR="00A06B82" w:rsidRPr="00461969" w:rsidRDefault="00A06B82" w:rsidP="003D0452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619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колбаса</w:t>
            </w:r>
          </w:p>
        </w:tc>
      </w:tr>
    </w:tbl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Знакомство с буквой Л.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Представление буквы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 «На что похожа буква Л»</w:t>
      </w:r>
    </w:p>
    <w:p w:rsidR="00A06B82" w:rsidRPr="00AD1ECB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Выкладывание буквы из пальчиков, из палочек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Звуковой анализ слова «ЛИСА».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Загадка про лису</w:t>
      </w:r>
    </w:p>
    <w:p w:rsidR="00A06B82" w:rsidRPr="00461969" w:rsidRDefault="00A06B82" w:rsidP="00A06B8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Всех зверей она хитрей,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Шубка рыжая на ней.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Пышный хвост - ее краса.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Этот зверь лесной - ….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(Лиса)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1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Разберём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слово ЛИСА.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1E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Назови</w:t>
      </w: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первый звук в слове. Какой это звук? (гласный или согласный, если согласный, то твёрдый или мягкий, звонкий или глухой)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Выставляется символ звука.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- Каким цветом его обозначаем?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характеризуются все остальные звуки и обозначаются символами и фишкой.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- Сколько слогов в слове ЛИСА?</w:t>
      </w:r>
    </w:p>
    <w:p w:rsidR="00A06B82" w:rsidRPr="00461969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Сколько звуков в слове ЛИСА?</w:t>
      </w:r>
    </w:p>
    <w:p w:rsidR="00A06B82" w:rsidRPr="006D3657" w:rsidRDefault="00A06B82" w:rsidP="00A06B82">
      <w:pPr>
        <w:pStyle w:val="a4"/>
        <w:rPr>
          <w:rFonts w:ascii="Times New Roman" w:hAnsi="Times New Roman"/>
          <w:bCs/>
          <w:sz w:val="20"/>
          <w:szCs w:val="20"/>
        </w:rPr>
      </w:pPr>
      <w:r w:rsidRPr="004619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Сколько гласных звуков, сколько согласных звуков, сколько мягких согласных звуков в слове, сколько твёрдых согласных звуков в слове?</w:t>
      </w:r>
      <w:r w:rsidRPr="00AD1ECB">
        <w:rPr>
          <w:rFonts w:ascii="Times New Roman" w:hAnsi="Times New Roman"/>
          <w:b/>
          <w:sz w:val="20"/>
          <w:szCs w:val="20"/>
        </w:rPr>
        <w:t xml:space="preserve"> </w:t>
      </w: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ABD17" wp14:editId="0114E337">
            <wp:extent cx="5322498" cy="6927010"/>
            <wp:effectExtent l="0" t="0" r="0" b="7620"/>
            <wp:docPr id="15" name="Рисунок 15" descr="https://ds04.infourok.ru/uploads/ex/0d0e/00188a95-e771bb94/hello_html_m2739b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0e/00188a95-e771bb94/hello_html_m2739b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 t="699" r="3584" b="5596"/>
                    <a:stretch/>
                  </pic:blipFill>
                  <pic:spPr bwMode="auto">
                    <a:xfrm>
                      <a:off x="0" y="0"/>
                      <a:ext cx="5322663" cy="6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 w:rsidP="00A06B82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06B82" w:rsidRDefault="00A06B82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06B82" w:rsidRPr="000B4549" w:rsidRDefault="00A06B82" w:rsidP="00A06B82">
      <w:pPr>
        <w:pStyle w:val="a4"/>
        <w:rPr>
          <w:rFonts w:ascii="Times New Roman" w:hAnsi="Times New Roman"/>
          <w:i/>
          <w:sz w:val="28"/>
          <w:szCs w:val="28"/>
        </w:rPr>
      </w:pPr>
      <w:r w:rsidRPr="000B4549">
        <w:rPr>
          <w:rFonts w:ascii="Times New Roman" w:hAnsi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549">
        <w:rPr>
          <w:rFonts w:ascii="Times New Roman" w:hAnsi="Times New Roman"/>
          <w:sz w:val="28"/>
          <w:szCs w:val="28"/>
        </w:rPr>
        <w:t xml:space="preserve">Чтение рассказа Б. </w:t>
      </w:r>
      <w:proofErr w:type="spellStart"/>
      <w:r w:rsidRPr="000B4549">
        <w:rPr>
          <w:rFonts w:ascii="Times New Roman" w:hAnsi="Times New Roman"/>
          <w:sz w:val="28"/>
          <w:szCs w:val="28"/>
        </w:rPr>
        <w:t>Алмазова</w:t>
      </w:r>
      <w:proofErr w:type="spellEnd"/>
      <w:r w:rsidRPr="000B4549">
        <w:rPr>
          <w:rFonts w:ascii="Times New Roman" w:hAnsi="Times New Roman"/>
          <w:sz w:val="28"/>
          <w:szCs w:val="28"/>
        </w:rPr>
        <w:t xml:space="preserve"> «Горбушка»</w:t>
      </w:r>
    </w:p>
    <w:p w:rsidR="00A06B82" w:rsidRPr="000B4549" w:rsidRDefault="00A06B82" w:rsidP="00A06B82">
      <w:pPr>
        <w:pStyle w:val="a4"/>
        <w:rPr>
          <w:rFonts w:ascii="Times New Roman" w:hAnsi="Times New Roman"/>
          <w:sz w:val="28"/>
          <w:szCs w:val="28"/>
        </w:rPr>
      </w:pPr>
      <w:r w:rsidRPr="000B4549">
        <w:rPr>
          <w:rFonts w:ascii="Times New Roman" w:hAnsi="Times New Roman"/>
          <w:b/>
          <w:i/>
          <w:sz w:val="28"/>
          <w:szCs w:val="28"/>
        </w:rPr>
        <w:t>Программное содержание</w:t>
      </w:r>
      <w:r w:rsidRPr="000B4549">
        <w:rPr>
          <w:rFonts w:ascii="Times New Roman" w:hAnsi="Times New Roman"/>
          <w:i/>
          <w:sz w:val="28"/>
          <w:szCs w:val="28"/>
        </w:rPr>
        <w:t>:</w:t>
      </w:r>
      <w:r w:rsidRPr="000B4549">
        <w:rPr>
          <w:rFonts w:ascii="Times New Roman" w:hAnsi="Times New Roman"/>
          <w:sz w:val="28"/>
          <w:szCs w:val="28"/>
        </w:rPr>
        <w:t xml:space="preserve"> формировать у детей нравственные и патриотические чувства, приобщать к традиционным российским ценностям. Вызывать интерес к истории родной страны.</w:t>
      </w:r>
    </w:p>
    <w:p w:rsidR="00A06B82" w:rsidRPr="000B4549" w:rsidRDefault="00A06B82" w:rsidP="00A06B82">
      <w:pPr>
        <w:pStyle w:val="a4"/>
        <w:rPr>
          <w:rFonts w:ascii="Times New Roman" w:hAnsi="Times New Roman"/>
          <w:sz w:val="28"/>
          <w:szCs w:val="28"/>
        </w:rPr>
      </w:pPr>
    </w:p>
    <w:p w:rsidR="00A06B82" w:rsidRPr="000B4549" w:rsidRDefault="00A06B82" w:rsidP="00A06B82">
      <w:pPr>
        <w:pStyle w:val="a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Чтение рассказа Б. </w:t>
      </w:r>
      <w:proofErr w:type="spellStart"/>
      <w:r w:rsidRPr="000B454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Алмазова</w:t>
      </w:r>
      <w:proofErr w:type="spellEnd"/>
      <w:r w:rsidRPr="000B454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«Горбушка»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color w:val="453815"/>
          <w:sz w:val="28"/>
          <w:szCs w:val="28"/>
          <w:lang w:eastAsia="ru-RU"/>
        </w:rPr>
        <w:t>   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Гришка, из нашей средней группы, принёс в детский сад пластмассовую трубочку. Посвистел в неё, а потом стал плеваться из неё пластилиновыми шариками. Плевался исподтишка, чтобы воспитательница — Инна Константиновна — ничего не видела.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Я дежурил в столовой. Суп разносить трудно, но я разнёс все тарелки хорошо. Стал раскладывать хлеб на хлебницы. Тут все ребята подошли. Пришёл и Гришка со своей трубочкой. Он как дунет в меня! Пластилиновый шарик попал мне прямо в лоб и отскочил в мою тарелку с супом. Гришка захохотал, и ребята захихикали.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Мне так обидно стало. Я старался, дежурил, а он мне в лоб, и все смеются! В руке у меня была горбушка. Я себе её оставил, я горбушки люблю. От обиды я запустил этой горбушкой в Гришку. Горбушка от его головы отскочила и покатилась по полу.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В столовой сразу стало тихо. Инна Константиновна посмотрела на меня, покраснела, прошла через столовую, подняла горбушку, сдула с неё пыль и положила на край стола.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Вечером, — сказала она, — когда все, после полдника, пойдут гулять, ты, Серёжа, останешься в группе. Подумай над тем, что сделал. Ты приходишь в детский сад один, но завтра приходи с папой.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Когда я пришёл домой, папа уже вернулся с работы.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Ну как дела? — спросил он.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Нормально, — ответил я и поспешил к своим игрушкам.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Если нормально, то почему некоторые в шапке в комнату входят; явившись с улицы, не моют руки?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Действительно, я и шапки не снял, и руки не помыл.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Давай-ка, — сказал папа, — рассказывай, что у тебя стряслось.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Инна Константиновна несправедливо наказывает! Гришка же мне первый в лоб шариком попал. Я в него горбушкой потом…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Горбушкой?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Ну да, от круглого хлеба. Гришка первый, а наказали меня!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Папа очень расстроился. Сел на диван, опустил голову.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За что тебя наказали? — спросил он.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Чтобы не дрался! Но ведь Гришка первый начал!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Так!.. — сказал папа. — Ну-ка, принеси мою папку. Она в столе лежит, в нижнем ящике.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Папа её очень редко достаёт. Там папины почётные грамоты, фотографии. Папа достал конверт из пожелтевшей бумаги.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Ты никогда не задумывался, почему у тебя нет ни бабушки ни дедушки?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Задумывался, — сказал я. — У некоторых ребят по два дедушки и по две бабушки, а у меня никого…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А почему их нет? — спросил папа.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Они погибли на войне.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  — Да, — сказал папа. Он достал узенькую полоску бумаги. — «Извещение», — прочитал он, и я увидел, как у папы задрожал подбородок: — «Проявив мужество и 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героизм в составе морского десанта, пал смертью храбрых…» — это один твой дедушка. Мой отец. А вот это: «Скончался от ран…» — это второй дедушка, мамин папа.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А бабушки?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Они умерли в блокаду. Фашисты окружили наш город. Начался голод. Ленинград остался совсем без продовольствия.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И без хлеба?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На день выдавали такой кусочек, какой ты съедаешь за обедом.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И всё?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И всё… Да и хлеб-то был с мякиной да с хвоей… Блокадный…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Папа достал фотографию.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Ну, — сказал он, — найди меня.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Но все ребята-школьники были ужасно худые и похожи между собой, как братья. У всех были усталые лица и печальные глаза.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Вот я, — папа показал на мальчика во втором ряду. — А вот — мама.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Я бы её никогда не узнал.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Это наш детский дом. Нас не успели вывезти, и мы всю блокаду были в Ленинграде. Иногда к нам приходили солдаты или моряки. Приносили хлеб. Мама наша была совсем маленькая и радовалась: «Хлебушко! Хлебушко!» А мы, ребята постарше, понимали, что это бойцы отдали нам свой дневной паёк и на морозе в окопах сидят совсем голодные…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Я обхватил папу руками и закричал: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Папочка! Накажи меня как хочешь!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Что ты! Что ты!.. Ты только пойми, сынок, хлеб — не просто еда… А ты его на пол…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Я больше никогда не буду! — прошептал я.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Я знаю, — сказал папа.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Мы стояли у окна. Наш большой Ленинград, засыпанный снегом, светился огнями и был таким красивым…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Папа, ты завтра, когда в садик придёшь, про хлеб расскажи. Всем ребятам расскажи, даже Гришке…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br/>
        <w:t>   — Хорошо, — сказал папа, — приду и расскажу.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4. Вопросы к произведению.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1.К какому жанру можно отнести данное произведение? (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рассказ)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2.Как называется рассказ?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3.Имя и фамилия автора?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4.Как ты можешь охарактеризовать Гришку? Какой он?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5.Что ты можешь сказать о главном герое?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6.Расскажи какой поступок, совершил автор?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7.Как ты оцениваешь главного героя?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8.Почему бросил горбушку?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9.Из-за чего расстроился отец?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10.Как отец объяснил сыну ценность хлеба?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11.Что папа попросил принести сына?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12.Почему папка, которую попросил принести отец, лежала в столе?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13.Как ты думаешь дорога ли была папка отцу ребенка?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14.Почему?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15.Что лежало в папке?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16.Где провел свои детские годы папа автора?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17.Наказал ли папа сына? Что он ему сказал?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18.Почему мальчику стало стыдно?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19.Чем закончился рассказ?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1.Каждый день меню в детском саду меняется, вас кормят разнообразно и вкусно. Не меняют лишь один продукт, какой?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2.А ты знаешь сколько весил кусочек хлеба, который выдавали по талонам?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125гр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3.А вам в детском саду столько же хлеба дают?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4.Что случилось с автором произведения в конце рассказа? Изменился ли он?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5.Как ты относишься к хлебу……всегда ли бережно?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6.Понравился тебе рассказ?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Образование родственных слов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Назовите ласково хлеб -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хлебушек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Назовите крошки хлеба -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хлебные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Квас из хлеба -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Человек, который выращивает хлеб -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Человек, который печё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т хлеб -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Завод, где выпекают хлеб -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0B454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Подбор синонимов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Хлеб по запаху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- пахучий, душистый, ароматный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На вкус хлеб -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вкусный, аппетитный, душистый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На ощупь хлеб -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мягкий, свежий, черствый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Хлеб печет - </w:t>
      </w:r>
      <w:r w:rsidRPr="000B454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пекарь, булочник, кондитер</w:t>
      </w:r>
      <w:r w:rsidRPr="000B45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06B82" w:rsidRPr="000B4549" w:rsidRDefault="00A06B82" w:rsidP="00A06B82">
      <w:pPr>
        <w:pStyle w:val="a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5F6" w:rsidRPr="001325F6" w:rsidRDefault="001325F6" w:rsidP="001325F6">
      <w:pPr>
        <w:tabs>
          <w:tab w:val="left" w:pos="1020"/>
        </w:tabs>
        <w:rPr>
          <w:lang w:eastAsia="ru-RU"/>
        </w:rPr>
      </w:pPr>
    </w:p>
    <w:sectPr w:rsidR="001325F6" w:rsidRPr="001325F6" w:rsidSect="009A36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B4509"/>
    <w:multiLevelType w:val="multilevel"/>
    <w:tmpl w:val="63A2B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9C3C35"/>
    <w:multiLevelType w:val="multilevel"/>
    <w:tmpl w:val="DA48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8C"/>
    <w:rsid w:val="001325F6"/>
    <w:rsid w:val="001D4570"/>
    <w:rsid w:val="001D5D22"/>
    <w:rsid w:val="006444DB"/>
    <w:rsid w:val="00722FB7"/>
    <w:rsid w:val="009A368C"/>
    <w:rsid w:val="00A06B82"/>
    <w:rsid w:val="00A9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DDBFD-E7FD-42BA-A44A-F7AC6799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68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D5D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1D5D22"/>
  </w:style>
  <w:style w:type="character" w:customStyle="1" w:styleId="c10">
    <w:name w:val="c10"/>
    <w:basedOn w:val="a0"/>
    <w:rsid w:val="001D5D22"/>
  </w:style>
  <w:style w:type="character" w:styleId="a3">
    <w:name w:val="Hyperlink"/>
    <w:basedOn w:val="a0"/>
    <w:uiPriority w:val="99"/>
    <w:unhideWhenUsed/>
    <w:rsid w:val="001D4570"/>
    <w:rPr>
      <w:color w:val="0000FF"/>
      <w:u w:val="single"/>
    </w:rPr>
  </w:style>
  <w:style w:type="paragraph" w:styleId="a4">
    <w:name w:val="No Spacing"/>
    <w:uiPriority w:val="1"/>
    <w:qFormat/>
    <w:rsid w:val="00A06B8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svoimirukamy.com/wp-content/uploads/2019/12/3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SFS-_S8CQ4" TargetMode="External"/><Relationship Id="rId20" Type="http://schemas.openxmlformats.org/officeDocument/2006/relationships/image" Target="media/image14.jpeg"/><Relationship Id="rId29" Type="http://schemas.openxmlformats.org/officeDocument/2006/relationships/hyperlink" Target="https://youtu.be/DSL3VZ0E89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svoimirukamy.com/wp-content/uploads/2019/12/29.jp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youtu.be/n9U68g-fc4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svoimirukamy.com/wp-content/uploads/2019/12/28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C7688-5CCC-4558-B773-AF61D6F1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2782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Trashkova</dc:creator>
  <cp:keywords/>
  <dc:description/>
  <cp:lastModifiedBy>User</cp:lastModifiedBy>
  <cp:revision>4</cp:revision>
  <dcterms:created xsi:type="dcterms:W3CDTF">2020-04-29T17:32:00Z</dcterms:created>
  <dcterms:modified xsi:type="dcterms:W3CDTF">2020-04-30T06:51:00Z</dcterms:modified>
</cp:coreProperties>
</file>