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2E0" w:rsidRPr="00F11280" w:rsidRDefault="00BC42E0" w:rsidP="00640A1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11280">
        <w:rPr>
          <w:rFonts w:ascii="Times New Roman" w:hAnsi="Times New Roman"/>
          <w:b/>
          <w:sz w:val="36"/>
          <w:szCs w:val="36"/>
        </w:rPr>
        <w:t>«Здравствуй, лето!</w:t>
      </w:r>
    </w:p>
    <w:p w:rsidR="00BD38BF" w:rsidRPr="00F11280" w:rsidRDefault="00BC42E0" w:rsidP="00640A18">
      <w:pPr>
        <w:jc w:val="center"/>
        <w:rPr>
          <w:rFonts w:ascii="Times New Roman" w:hAnsi="Times New Roman"/>
          <w:b/>
          <w:sz w:val="36"/>
          <w:szCs w:val="36"/>
        </w:rPr>
      </w:pPr>
      <w:r w:rsidRPr="00F11280">
        <w:rPr>
          <w:rFonts w:ascii="Times New Roman" w:hAnsi="Times New Roman"/>
          <w:b/>
          <w:sz w:val="36"/>
          <w:szCs w:val="36"/>
        </w:rPr>
        <w:t>Лето без опасностей».</w:t>
      </w:r>
    </w:p>
    <w:p w:rsidR="00BC42E0" w:rsidRPr="00BC42E0" w:rsidRDefault="00BC42E0" w:rsidP="00BC42E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42E0">
        <w:rPr>
          <w:rFonts w:ascii="Times New Roman" w:hAnsi="Times New Roman"/>
          <w:sz w:val="28"/>
          <w:szCs w:val="28"/>
        </w:rPr>
        <w:t>Закрепление представлений о правилах безопасности летом, развитие желания соблюдать правила</w:t>
      </w:r>
      <w:r w:rsidRPr="00BC42E0">
        <w:rPr>
          <w:rFonts w:ascii="Times New Roman" w:hAnsi="Times New Roman"/>
          <w:b/>
          <w:sz w:val="28"/>
          <w:szCs w:val="28"/>
        </w:rPr>
        <w:t>:</w:t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b/>
          <w:sz w:val="28"/>
          <w:szCs w:val="28"/>
        </w:rPr>
        <w:t>«</w:t>
      </w:r>
      <w:r w:rsidRPr="00BC42E0">
        <w:rPr>
          <w:rFonts w:ascii="Times New Roman" w:hAnsi="Times New Roman"/>
          <w:sz w:val="28"/>
          <w:szCs w:val="28"/>
        </w:rPr>
        <w:t>Безопасность на воде», «Безопасность пешехода», «Безопасность путешественника», «Безопасность на природе».</w:t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279" cy="2568537"/>
            <wp:effectExtent l="19050" t="0" r="9421" b="0"/>
            <wp:docPr id="37" name="Рисунок 37" descr="https://i.mycdn.me/i?r=AyH4iRPQ2q0otWIFepML2LxR0f6-QOdF4IgVugG4pJzB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0f6-QOdF4IgVugG4pJzBg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01" cy="257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8931" cy="2532185"/>
            <wp:effectExtent l="19050" t="0" r="0" b="0"/>
            <wp:docPr id="40" name="Рисунок 40" descr="https://i.mycdn.me/i?r=AyH4iRPQ2q0otWIFepML2LxRpePqEBYrLEtEk-5z3JXB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pePqEBYrLEtEk-5z3JXBg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95" cy="25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4" w:rsidRDefault="009E03B4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2045" cy="2586293"/>
            <wp:effectExtent l="19050" t="0" r="0" b="0"/>
            <wp:docPr id="49" name="Рисунок 49" descr="https://i.mycdn.me/i?r=AyH4iRPQ2q0otWIFepML2LxRwa2BU-D5WYYqfctawkM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wa2BU-D5WYYqfctawkMax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19" cy="25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6981" cy="2592475"/>
            <wp:effectExtent l="19050" t="0" r="4769" b="0"/>
            <wp:docPr id="43" name="Рисунок 43" descr="https://i.mycdn.me/i?r=AyH4iRPQ2q0otWIFepML2LxRe8YGdPNYEnOlp8Z3sMc_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e8YGdPNYEnOlp8Z3sMc_C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4" cy="25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4977" cy="2548579"/>
            <wp:effectExtent l="19050" t="0" r="0" b="0"/>
            <wp:docPr id="46" name="Рисунок 46" descr="https://i.mycdn.me/i?r=AyH4iRPQ2q0otWIFepML2LxRT-ZCw8MbafEmtOE0wVb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T-ZCw8MbafEmtOE0wVbiY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83" cy="255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0333" cy="2547729"/>
            <wp:effectExtent l="19050" t="0" r="4267" b="0"/>
            <wp:docPr id="52" name="Рисунок 52" descr="https://i.mycdn.me/i?r=AyH4iRPQ2q0otWIFepML2LxRjMHxNjfke2M8ajOpVlKH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jMHxNjfke2M8ajOpVlKHW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20" cy="25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4" w:rsidRDefault="009E03B4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3086" cy="2556991"/>
            <wp:effectExtent l="19050" t="0" r="0" b="0"/>
            <wp:docPr id="55" name="Рисунок 55" descr="https://i.mycdn.me/i?r=AyH4iRPQ2q0otWIFepML2LxRyNuqKlg01hJBGDJrEOm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yNuqKlg01hJBGDJrEOm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48" cy="25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9373" cy="2563225"/>
            <wp:effectExtent l="19050" t="0" r="0" b="0"/>
            <wp:docPr id="58" name="Рисунок 58" descr="https://i.mycdn.me/i?r=AyH4iRPQ2q0otWIFepML2LxRuppJDyMxX2LAOkSxOsK2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uppJDyMxX2LAOkSxOsK2P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59" cy="256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3B4" w:rsidRDefault="009E03B4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3086" cy="2519705"/>
            <wp:effectExtent l="19050" t="0" r="0" b="0"/>
            <wp:docPr id="61" name="Рисунок 61" descr="https://i.mycdn.me/i?r=AyH4iRPQ2q0otWIFepML2LxRllOPfkVSVfIxdhf5eq4Q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llOPfkVSVfIxdhf5eq4QL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60" cy="25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2893" cy="2487354"/>
            <wp:effectExtent l="19050" t="0" r="0" b="0"/>
            <wp:docPr id="64" name="Рисунок 64" descr="https://i.mycdn.me/i?r=AyH4iRPQ2q0otWIFepML2LxRZ7rqoc1TSoMsuKcnyqiZ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Z7rqoc1TSoMsuKcnyqiZ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4" cy="24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2457" cy="2388207"/>
            <wp:effectExtent l="19050" t="0" r="8793" b="0"/>
            <wp:docPr id="67" name="Рисунок 67" descr="https://i.mycdn.me/i?r=AyH4iRPQ2q0otWIFepML2LxR-O0qG1Zd3RUwXIAEQ9j4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-O0qG1Zd3RUwXIAEQ9j4i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73" cy="23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b/>
          <w:sz w:val="36"/>
          <w:szCs w:val="36"/>
        </w:rPr>
      </w:pPr>
      <w:r w:rsidRPr="00BC42E0">
        <w:rPr>
          <w:rFonts w:ascii="Times New Roman" w:hAnsi="Times New Roman"/>
          <w:b/>
          <w:sz w:val="36"/>
          <w:szCs w:val="36"/>
        </w:rPr>
        <w:t>Познавательное развитие</w:t>
      </w:r>
    </w:p>
    <w:p w:rsidR="00BC42E0" w:rsidRPr="00BC42E0" w:rsidRDefault="00BC42E0" w:rsidP="00BC42E0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42E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Тема:</w:t>
      </w:r>
      <w:r w:rsidR="00640A18">
        <w:rPr>
          <w:rFonts w:ascii="Times New Roman" w:hAnsi="Times New Roman"/>
          <w:b/>
          <w:bCs/>
          <w:color w:val="000000"/>
          <w:sz w:val="28"/>
          <w:szCs w:val="28"/>
        </w:rPr>
        <w:t xml:space="preserve"> «Шестиногие</w:t>
      </w:r>
      <w:r w:rsidRPr="00BC42E0">
        <w:rPr>
          <w:rFonts w:ascii="Times New Roman" w:hAnsi="Times New Roman"/>
          <w:b/>
          <w:bCs/>
          <w:color w:val="000000"/>
          <w:sz w:val="28"/>
          <w:szCs w:val="28"/>
        </w:rPr>
        <w:t xml:space="preserve"> малыши»</w:t>
      </w:r>
    </w:p>
    <w:p w:rsidR="00BC42E0" w:rsidRPr="00BC42E0" w:rsidRDefault="00BC42E0" w:rsidP="00BC42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b/>
          <w:color w:val="000000"/>
          <w:sz w:val="24"/>
          <w:szCs w:val="24"/>
        </w:rPr>
        <w:t xml:space="preserve">Программное содержание: </w:t>
      </w:r>
      <w:r w:rsidRPr="00BC42E0">
        <w:rPr>
          <w:rFonts w:ascii="Times New Roman" w:hAnsi="Times New Roman"/>
          <w:color w:val="000000"/>
          <w:sz w:val="24"/>
          <w:szCs w:val="24"/>
        </w:rPr>
        <w:t>познакомить с разнообразием насекомых, выделив их отличительные признаки</w:t>
      </w:r>
      <w:r w:rsidR="00640A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40A18" w:rsidRPr="00BC42E0">
        <w:rPr>
          <w:rFonts w:ascii="Times New Roman" w:hAnsi="Times New Roman"/>
          <w:color w:val="000000"/>
          <w:sz w:val="24"/>
          <w:szCs w:val="24"/>
        </w:rPr>
        <w:t>(наличие</w:t>
      </w:r>
      <w:r w:rsidRPr="00BC42E0">
        <w:rPr>
          <w:rFonts w:ascii="Times New Roman" w:hAnsi="Times New Roman"/>
          <w:color w:val="000000"/>
          <w:sz w:val="24"/>
          <w:szCs w:val="24"/>
        </w:rPr>
        <w:t xml:space="preserve"> шести ног, раздельного на три части туловища и усиков)</w:t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sz w:val="24"/>
          <w:szCs w:val="24"/>
        </w:rPr>
        <w:t>Закрепить представления о том, что в природе нет «ненужных созданий, в ней всё целесообразно и находится в великом равновесии. Воспитывать доброе отношение к маленьким соседям по планете</w:t>
      </w:r>
      <w:r>
        <w:rPr>
          <w:rFonts w:ascii="Times New Roman" w:hAnsi="Times New Roman"/>
          <w:sz w:val="24"/>
          <w:szCs w:val="24"/>
        </w:rPr>
        <w:t>.</w:t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7477" cy="3516923"/>
            <wp:effectExtent l="19050" t="0" r="8073" b="0"/>
            <wp:docPr id="70" name="Рисунок 70" descr="https://i.mycdn.me/i?r=AyH4iRPQ2q0otWIFepML2LxR0JeQKPtWpJ4Zn5P93gE1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0JeQKPtWpJ4Zn5P93gE1m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25" cy="35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7477" cy="3516923"/>
            <wp:effectExtent l="19050" t="0" r="8073" b="0"/>
            <wp:docPr id="73" name="Рисунок 73" descr="https://i.mycdn.me/i?r=AyH4iRPQ2q0otWIFepML2LxRKc9PfrF7pDXmhyzMIBrZ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Kc9PfrF7pDXmhyzMIBrZL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76" cy="352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3931" cy="1959428"/>
            <wp:effectExtent l="19050" t="0" r="0" b="0"/>
            <wp:docPr id="14" name="Рисунок 1" descr="https://i.mycdn.me/i?r=AyH4iRPQ2q0otWIFepML2LxRdGlfgueL6aoVHSrneymI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dGlfgueL6aoVHSrneymI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31" cy="19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529" cy="1949381"/>
            <wp:effectExtent l="19050" t="0" r="9321" b="0"/>
            <wp:docPr id="15" name="Рисунок 4" descr="https://i.mycdn.me/i?r=AyH4iRPQ2q0otWIFepML2LxRtR5TUxBIZkX-exo4lAcP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tR5TUxBIZkX-exo4lAcPv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83" cy="19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9999" cy="1919000"/>
            <wp:effectExtent l="19050" t="0" r="0" b="0"/>
            <wp:docPr id="16" name="Рисунок 7" descr="https://i.mycdn.me/i?r=AyH4iRPQ2q0otWIFepML2LxR0Fqw3AX1GCAb-kj-84Sq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0Fqw3AX1GCAb-kj-84SqJ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99" cy="191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6788" cy="1939081"/>
            <wp:effectExtent l="19050" t="0" r="4012" b="0"/>
            <wp:docPr id="17" name="Рисунок 10" descr="https://i.mycdn.me/i?r=AyH4iRPQ2q0otWIFepML2LxRMqN9XvrOOGjlm9gIXit6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qN9XvrOOGjlm9gIXit6_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4" cy="194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3473" cy="1936596"/>
            <wp:effectExtent l="19050" t="0" r="7327" b="0"/>
            <wp:docPr id="18" name="Рисунок 13" descr="https://i.mycdn.me/i?r=AyH4iRPQ2q0otWIFepML2LxR1W43v8qJ6-hOt1migHFR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1W43v8qJ6-hOt1migHFRc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3" cy="193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3521" cy="1944128"/>
            <wp:effectExtent l="19050" t="0" r="0" b="0"/>
            <wp:docPr id="19" name="Рисунок 16" descr="https://i.mycdn.me/i?r=AyH4iRPQ2q0otWIFepML2LxRv83QtG4OZAuZXG8vGGmP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v83QtG4OZAuZXG8vGGmPcQ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94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6536" cy="1938892"/>
            <wp:effectExtent l="19050" t="0" r="4264" b="0"/>
            <wp:docPr id="20" name="Рисунок 19" descr="https://i.mycdn.me/i?r=AyH4iRPQ2q0otWIFepML2LxRUJAeM67V7eemsAooAXvl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UJAeM67V7eemsAooAXvlQ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02" cy="194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6919" cy="1946675"/>
            <wp:effectExtent l="19050" t="0" r="0" b="0"/>
            <wp:docPr id="22" name="Рисунок 22" descr="https://i.mycdn.me/i?r=AyH4iRPQ2q0otWIFepML2LxRd_TOXnjEI8_OU5jGiQAC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d_TOXnjEI8_OU5jGiQACf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0" cy="19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3232" cy="1898935"/>
            <wp:effectExtent l="19050" t="0" r="418" b="0"/>
            <wp:docPr id="25" name="Рисунок 25" descr="https://i.mycdn.me/i?r=AyH4iRPQ2q0otWIFepML2LxRN9cHyFcIQZq1SVorvBg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N9cHyFcIQZq1SVorvBgmw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32" cy="189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0099" cy="1889090"/>
            <wp:effectExtent l="19050" t="0" r="0" b="0"/>
            <wp:docPr id="28" name="Рисунок 28" descr="https://i.mycdn.me/i?r=AyH4iRPQ2q0otWIFepML2LxRUlrY-vmzHylD3U2z9sNv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UlrY-vmzHylD3U2z9sNvO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02" cy="189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03087" cy="1876338"/>
            <wp:effectExtent l="19050" t="0" r="0" b="0"/>
            <wp:docPr id="31" name="Рисунок 31" descr="https://i.mycdn.me/i?r=AyH4iRPQ2q0otWIFepML2LxRrnYt3nDX8Ol0lWf2pzy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rnYt3nDX8Ol0lWf2pzyl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87" cy="187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BC42E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2942" cy="1853741"/>
            <wp:effectExtent l="19050" t="0" r="3558" b="0"/>
            <wp:docPr id="34" name="Рисунок 34" descr="https://i.mycdn.me/i?r=AyH4iRPQ2q0otWIFepML2LxR-lyG94aKP9InhYd72I6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-lyG94aKP9InhYd72I6sv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42" cy="18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42E0" w:rsidRDefault="00BC42E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BC42E0">
        <w:rPr>
          <w:rFonts w:ascii="Times New Roman" w:hAnsi="Times New Roman"/>
          <w:b/>
          <w:sz w:val="36"/>
          <w:szCs w:val="36"/>
        </w:rPr>
        <w:lastRenderedPageBreak/>
        <w:t>Математическое развитие</w:t>
      </w:r>
    </w:p>
    <w:p w:rsidR="00F11280" w:rsidRPr="00BC42E0" w:rsidRDefault="00F11280" w:rsidP="00BC42E0">
      <w:pPr>
        <w:tabs>
          <w:tab w:val="left" w:pos="1403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BC42E0" w:rsidRPr="00BC42E0" w:rsidRDefault="00BC42E0" w:rsidP="00BC42E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42E0">
        <w:rPr>
          <w:rFonts w:ascii="Times New Roman" w:hAnsi="Times New Roman"/>
          <w:b/>
          <w:sz w:val="28"/>
          <w:szCs w:val="28"/>
        </w:rPr>
        <w:t>Тема: «Закрепление временных понятий»</w:t>
      </w:r>
    </w:p>
    <w:p w:rsidR="00BC42E0" w:rsidRPr="00F11280" w:rsidRDefault="00BC42E0" w:rsidP="00BC42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280">
        <w:rPr>
          <w:rFonts w:ascii="Times New Roman" w:hAnsi="Times New Roman"/>
          <w:sz w:val="24"/>
          <w:szCs w:val="24"/>
        </w:rPr>
        <w:t>Программное содержание: Закреплять временные понятия; развивать внимание, творческое воображение.</w:t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05398" cy="4651752"/>
            <wp:effectExtent l="19050" t="0" r="4902" b="0"/>
            <wp:docPr id="112" name="Рисунок 112" descr="https://present5.com/presentation/15295690_438033206/im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resent5.com/presentation/15295690_438033206/image-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57" cy="465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</w:p>
    <w:p w:rsidR="00BC42E0" w:rsidRDefault="00BC42E0" w:rsidP="00BC42E0">
      <w:pPr>
        <w:rPr>
          <w:rFonts w:ascii="Times New Roman" w:hAnsi="Times New Roman"/>
          <w:sz w:val="28"/>
          <w:szCs w:val="28"/>
        </w:rPr>
      </w:pPr>
      <w:r w:rsidRPr="00BC42E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6464" cy="4620770"/>
            <wp:effectExtent l="19050" t="0" r="0" b="0"/>
            <wp:docPr id="115" name="Рисунок 115" descr="https://ds04.infourok.ru/uploads/ex/12d2/00073ec1-b0f6332a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ds04.infourok.ru/uploads/ex/12d2/00073ec1-b0f6332a/img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89" cy="462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64933" cy="3726908"/>
            <wp:effectExtent l="19050" t="0" r="7117" b="0"/>
            <wp:docPr id="118" name="Рисунок 118" descr="http://images.myshared.ru/4/60425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ages.myshared.ru/4/60425/slide_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90" cy="373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4120" cy="6671945"/>
            <wp:effectExtent l="19050" t="0" r="5080" b="0"/>
            <wp:docPr id="121" name="Рисунок 121" descr="https://fsd.multiurok.ru/html/2018/03/19/s_5ab01ab805479/86481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sd.multiurok.ru/html/2018/03/19/s_5ab01ab805479/864816_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Pr="00AF118D" w:rsidRDefault="00AF118D" w:rsidP="00F11280">
      <w:pPr>
        <w:ind w:left="708"/>
        <w:rPr>
          <w:rFonts w:ascii="Times New Roman" w:hAnsi="Times New Roman"/>
          <w:b/>
          <w:sz w:val="36"/>
          <w:szCs w:val="36"/>
        </w:rPr>
      </w:pPr>
      <w:r w:rsidRPr="00AF118D">
        <w:rPr>
          <w:rFonts w:ascii="Times New Roman" w:hAnsi="Times New Roman"/>
          <w:b/>
          <w:sz w:val="36"/>
          <w:szCs w:val="36"/>
        </w:rPr>
        <w:lastRenderedPageBreak/>
        <w:t>Речевое развитие</w:t>
      </w:r>
    </w:p>
    <w:p w:rsidR="00AF118D" w:rsidRDefault="00AF118D" w:rsidP="00AF118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F118D">
        <w:rPr>
          <w:rFonts w:ascii="Times New Roman" w:hAnsi="Times New Roman"/>
          <w:b/>
          <w:sz w:val="28"/>
          <w:szCs w:val="28"/>
        </w:rPr>
        <w:t>Тема: «Описание предмета по его специфическим признакам</w:t>
      </w:r>
      <w:r w:rsidR="00F1128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43E3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F11280" w:rsidRPr="00343E30" w:rsidRDefault="00F11280" w:rsidP="00AF118D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F118D" w:rsidRPr="00F11280" w:rsidRDefault="00AF118D" w:rsidP="00AF118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11280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F11280">
        <w:rPr>
          <w:rFonts w:ascii="Times New Roman" w:hAnsi="Times New Roman"/>
          <w:sz w:val="24"/>
          <w:szCs w:val="24"/>
        </w:rPr>
        <w:t xml:space="preserve"> Связная</w:t>
      </w:r>
      <w:r w:rsidRPr="00F11280">
        <w:rPr>
          <w:rFonts w:ascii="Times New Roman" w:hAnsi="Times New Roman"/>
          <w:i/>
          <w:sz w:val="24"/>
          <w:szCs w:val="24"/>
        </w:rPr>
        <w:t xml:space="preserve"> речь</w:t>
      </w:r>
      <w:r w:rsidRPr="00F11280">
        <w:rPr>
          <w:rFonts w:ascii="Times New Roman" w:hAnsi="Times New Roman"/>
          <w:sz w:val="24"/>
          <w:szCs w:val="24"/>
        </w:rPr>
        <w:t>: закреплять умение составлять описание предмета, рассказывать о его внешнем виде, качествах и свойствах;</w:t>
      </w:r>
    </w:p>
    <w:p w:rsidR="00AF118D" w:rsidRPr="00F11280" w:rsidRDefault="00AF118D" w:rsidP="00AF11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280">
        <w:rPr>
          <w:rFonts w:ascii="Times New Roman" w:hAnsi="Times New Roman"/>
          <w:i/>
          <w:sz w:val="24"/>
          <w:szCs w:val="24"/>
        </w:rPr>
        <w:t>Словарь</w:t>
      </w:r>
      <w:r w:rsidR="00640A18">
        <w:rPr>
          <w:rFonts w:ascii="Times New Roman" w:hAnsi="Times New Roman"/>
          <w:sz w:val="24"/>
          <w:szCs w:val="24"/>
        </w:rPr>
        <w:t>: учить согласованию существительных, прилагательны</w:t>
      </w:r>
      <w:r w:rsidRPr="00F11280">
        <w:rPr>
          <w:rFonts w:ascii="Times New Roman" w:hAnsi="Times New Roman"/>
          <w:sz w:val="24"/>
          <w:szCs w:val="24"/>
        </w:rPr>
        <w:t>х и местоимений в роде;</w:t>
      </w:r>
    </w:p>
    <w:p w:rsidR="00AF118D" w:rsidRPr="00F11280" w:rsidRDefault="00AF118D" w:rsidP="00AF118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11280">
        <w:rPr>
          <w:rFonts w:ascii="Times New Roman" w:hAnsi="Times New Roman"/>
          <w:i/>
          <w:sz w:val="24"/>
          <w:szCs w:val="24"/>
        </w:rPr>
        <w:t>Зкр</w:t>
      </w:r>
      <w:proofErr w:type="spellEnd"/>
      <w:r w:rsidRPr="00F11280">
        <w:rPr>
          <w:rFonts w:ascii="Times New Roman" w:hAnsi="Times New Roman"/>
          <w:sz w:val="24"/>
          <w:szCs w:val="24"/>
        </w:rPr>
        <w:t>: закреплять правильное произношение звуков (р-</w:t>
      </w:r>
      <w:proofErr w:type="spellStart"/>
      <w:r w:rsidRPr="00F11280">
        <w:rPr>
          <w:rFonts w:ascii="Times New Roman" w:hAnsi="Times New Roman"/>
          <w:sz w:val="24"/>
          <w:szCs w:val="24"/>
        </w:rPr>
        <w:t>рь</w:t>
      </w:r>
      <w:proofErr w:type="spellEnd"/>
      <w:r w:rsidRPr="00F11280">
        <w:rPr>
          <w:rFonts w:ascii="Times New Roman" w:hAnsi="Times New Roman"/>
          <w:sz w:val="24"/>
          <w:szCs w:val="24"/>
        </w:rPr>
        <w:t xml:space="preserve">), учить слышать эти звуки в словах, подбирать слова с этими звуками, четко и ясно произносить слова и фразы, произносить </w:t>
      </w:r>
      <w:proofErr w:type="spellStart"/>
      <w:r w:rsidRPr="00F11280">
        <w:rPr>
          <w:rFonts w:ascii="Times New Roman" w:hAnsi="Times New Roman"/>
          <w:sz w:val="24"/>
          <w:szCs w:val="24"/>
        </w:rPr>
        <w:t>чистоговорку</w:t>
      </w:r>
      <w:proofErr w:type="spellEnd"/>
      <w:r w:rsidRPr="00F11280">
        <w:rPr>
          <w:rFonts w:ascii="Times New Roman" w:hAnsi="Times New Roman"/>
          <w:sz w:val="24"/>
          <w:szCs w:val="24"/>
        </w:rPr>
        <w:t xml:space="preserve"> отчетливо с разной громкостью и темпом.</w:t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3675" cy="5452052"/>
            <wp:effectExtent l="19050" t="0" r="1675" b="0"/>
            <wp:docPr id="106" name="Рисунок 106" descr="https://i.mycdn.me/i?r=AyH4iRPQ2q0otWIFepML2LxREJnzAkYrorqNTioCH08i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EJnzAkYrorqNTioCH08iy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42" cy="54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609" cy="5697416"/>
            <wp:effectExtent l="19050" t="0" r="0" b="0"/>
            <wp:docPr id="109" name="Рисунок 109" descr="https://i.mycdn.me/i?r=AyH4iRPQ2q0otWIFepML2LxR3AluO3NJSJ_1ugeM7rqz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.mycdn.me/i?r=AyH4iRPQ2q0otWIFepML2LxR3AluO3NJSJ_1ugeM7rqzR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85" cy="5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6286" cy="6652009"/>
            <wp:effectExtent l="19050" t="0" r="0" b="0"/>
            <wp:docPr id="127" name="Рисунок 127" descr="https://avatars.mds.yandex.net/get-pdb/1748372/f19ef1ab-0aae-4336-8419-08ef54da43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vatars.mds.yandex.net/get-pdb/1748372/f19ef1ab-0aae-4336-8419-08ef54da438f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77" cy="66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  <w:r w:rsidRPr="00AF11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9930" cy="5453438"/>
            <wp:effectExtent l="19050" t="0" r="9420" b="0"/>
            <wp:docPr id="124" name="Рисунок 124" descr="https://ds05.infourok.ru/uploads/ex/0825/00070d04-9542467a/hello_html_m5beb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ds05.infourok.ru/uploads/ex/0825/00070d04-9542467a/hello_html_m5beb42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12" cy="54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b/>
          <w:sz w:val="36"/>
          <w:szCs w:val="36"/>
        </w:rPr>
      </w:pPr>
      <w:r w:rsidRPr="00AF118D">
        <w:rPr>
          <w:rFonts w:ascii="Times New Roman" w:hAnsi="Times New Roman"/>
          <w:b/>
          <w:sz w:val="36"/>
          <w:szCs w:val="36"/>
        </w:rPr>
        <w:t>Ознакомление с художественной литературой</w:t>
      </w:r>
    </w:p>
    <w:p w:rsidR="00AF118D" w:rsidRPr="00AF118D" w:rsidRDefault="00640A18" w:rsidP="00AF118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AF118D">
        <w:rPr>
          <w:rFonts w:ascii="Times New Roman" w:hAnsi="Times New Roman"/>
          <w:b/>
          <w:sz w:val="28"/>
          <w:szCs w:val="28"/>
        </w:rPr>
        <w:t>Тема:</w:t>
      </w:r>
      <w:r w:rsidR="00AF118D" w:rsidRPr="00AF118D">
        <w:rPr>
          <w:rFonts w:ascii="Times New Roman" w:hAnsi="Times New Roman"/>
          <w:b/>
          <w:sz w:val="28"/>
          <w:szCs w:val="28"/>
        </w:rPr>
        <w:t xml:space="preserve"> </w:t>
      </w:r>
      <w:r w:rsidR="00AF118D" w:rsidRPr="00AF118D">
        <w:rPr>
          <w:rFonts w:ascii="Times New Roman" w:hAnsi="Times New Roman"/>
          <w:b/>
          <w:bCs/>
          <w:sz w:val="28"/>
          <w:szCs w:val="28"/>
        </w:rPr>
        <w:t>Русская народная сказка «У страха глаза велики»</w:t>
      </w:r>
    </w:p>
    <w:p w:rsidR="00AF118D" w:rsidRPr="008801B0" w:rsidRDefault="00AF118D" w:rsidP="00AF118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AF118D" w:rsidRPr="00F11280" w:rsidRDefault="00AF118D" w:rsidP="00AF118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11280">
        <w:rPr>
          <w:rFonts w:ascii="Times New Roman" w:hAnsi="Times New Roman"/>
          <w:sz w:val="24"/>
          <w:szCs w:val="24"/>
          <w:u w:val="single"/>
        </w:rPr>
        <w:t>Программное содержание:</w:t>
      </w:r>
    </w:p>
    <w:p w:rsidR="00AF118D" w:rsidRPr="00F11280" w:rsidRDefault="00AF118D" w:rsidP="00AF11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280">
        <w:rPr>
          <w:rFonts w:ascii="Times New Roman" w:hAnsi="Times New Roman"/>
          <w:sz w:val="24"/>
          <w:szCs w:val="24"/>
        </w:rPr>
        <w:t>Учить понимать эмоционально-образное содержание произведения; придумывать связное повествование по содержанию пословицы; закреплять представление о жанровых особенностях произведения; подводить к пониманию значения пословиц, их места и значение в речи.</w:t>
      </w:r>
    </w:p>
    <w:p w:rsidR="00AF118D" w:rsidRPr="00F11280" w:rsidRDefault="00AF118D" w:rsidP="00BC42E0">
      <w:pPr>
        <w:rPr>
          <w:rFonts w:ascii="Times New Roman" w:hAnsi="Times New Roman"/>
          <w:b/>
          <w:sz w:val="24"/>
          <w:szCs w:val="24"/>
        </w:rPr>
      </w:pPr>
    </w:p>
    <w:p w:rsidR="00AF118D" w:rsidRPr="00F11280" w:rsidRDefault="00AF118D" w:rsidP="00BC42E0">
      <w:pPr>
        <w:rPr>
          <w:rFonts w:ascii="Times New Roman" w:hAnsi="Times New Roman"/>
          <w:b/>
          <w:sz w:val="24"/>
          <w:szCs w:val="24"/>
        </w:rPr>
      </w:pP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  <w:r w:rsidRPr="00AF118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965" cy="3617407"/>
            <wp:effectExtent l="19050" t="0" r="0" b="0"/>
            <wp:docPr id="130" name="Рисунок 130" descr="https://ds02.infourok.ru/uploads/ex/090f/0008a816-d6ca9c12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s02.infourok.ru/uploads/ex/090f/0008a816-d6ca9c12/640/img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24" cy="36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  <w:r w:rsidRPr="00AF118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3965" cy="3748035"/>
            <wp:effectExtent l="19050" t="0" r="0" b="0"/>
            <wp:docPr id="133" name="Рисунок 133" descr="https://ds02.infourok.ru/uploads/ex/090f/0008a816-d6ca9c12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ds02.infourok.ru/uploads/ex/090f/0008a816-d6ca9c12/640/img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72" cy="37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</w:p>
    <w:p w:rsidR="00AF118D" w:rsidRDefault="00AF118D" w:rsidP="00BC42E0">
      <w:pPr>
        <w:rPr>
          <w:rFonts w:ascii="Times New Roman" w:hAnsi="Times New Roman"/>
          <w:b/>
          <w:sz w:val="28"/>
          <w:szCs w:val="28"/>
        </w:rPr>
      </w:pPr>
    </w:p>
    <w:p w:rsidR="00AF118D" w:rsidRDefault="00085854" w:rsidP="00BC42E0">
      <w:pPr>
        <w:rPr>
          <w:rFonts w:ascii="Times New Roman" w:hAnsi="Times New Roman"/>
          <w:b/>
          <w:sz w:val="28"/>
          <w:szCs w:val="28"/>
        </w:rPr>
      </w:pPr>
      <w:r w:rsidRPr="0008585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7446" cy="4340888"/>
            <wp:effectExtent l="19050" t="0" r="0" b="0"/>
            <wp:docPr id="136" name="Рисунок 136" descr="https://ds02.infourok.ru/uploads/ex/090f/0008a816-d6ca9c1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2.infourok.ru/uploads/ex/090f/0008a816-d6ca9c12/img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47" cy="43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28"/>
          <w:szCs w:val="28"/>
        </w:rPr>
      </w:pPr>
    </w:p>
    <w:p w:rsidR="00085854" w:rsidRDefault="00085854" w:rsidP="00BC42E0">
      <w:pPr>
        <w:rPr>
          <w:rFonts w:ascii="Times New Roman" w:hAnsi="Times New Roman"/>
          <w:b/>
          <w:sz w:val="36"/>
          <w:szCs w:val="36"/>
        </w:rPr>
      </w:pPr>
      <w:r w:rsidRPr="00085854">
        <w:rPr>
          <w:rFonts w:ascii="Times New Roman" w:hAnsi="Times New Roman"/>
          <w:b/>
          <w:sz w:val="36"/>
          <w:szCs w:val="36"/>
        </w:rPr>
        <w:t>Продуктивная деятельность</w:t>
      </w:r>
    </w:p>
    <w:p w:rsidR="00085854" w:rsidRPr="00085854" w:rsidRDefault="00085854" w:rsidP="0008585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5854">
        <w:rPr>
          <w:rFonts w:ascii="Times New Roman" w:eastAsia="Times New Roman" w:hAnsi="Times New Roman"/>
          <w:b/>
          <w:sz w:val="28"/>
          <w:szCs w:val="28"/>
          <w:lang w:eastAsia="ru-RU"/>
        </w:rPr>
        <w:t>Конструирование</w:t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85854">
        <w:rPr>
          <w:rFonts w:ascii="Times New Roman" w:eastAsia="Times New Roman" w:hAnsi="Times New Roman"/>
          <w:b/>
          <w:sz w:val="28"/>
          <w:szCs w:val="28"/>
        </w:rPr>
        <w:t xml:space="preserve">Тема: </w:t>
      </w:r>
      <w:r w:rsidRPr="0008585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«Н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асекомые</w:t>
      </w:r>
      <w:r w:rsidRPr="0008585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085854" w:rsidRPr="00F11280" w:rsidRDefault="00085854" w:rsidP="0008585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11280">
        <w:rPr>
          <w:rFonts w:ascii="Times New Roman" w:eastAsia="Times New Roman" w:hAnsi="Times New Roman"/>
          <w:sz w:val="24"/>
          <w:szCs w:val="24"/>
        </w:rPr>
        <w:t>Формировать умение соотносить плоскостной рисунок - схему с объёмной постройкой, выполненной из бумаги,</w:t>
      </w:r>
      <w:r w:rsidRPr="00F11280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формировать умение преобразовывать разные по величине полоски в кольца.</w:t>
      </w:r>
    </w:p>
    <w:p w:rsidR="00085854" w:rsidRPr="00085854" w:rsidRDefault="00085854" w:rsidP="0008585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3308" cy="3567165"/>
            <wp:effectExtent l="19050" t="0" r="2892" b="0"/>
            <wp:docPr id="76" name="Рисунок 76" descr="https://i.mycdn.me/i?r=AzEPZsRbOZEKgBhR0XGMT1Rk24SeLnJC1XH0wuFu9e5m4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zEPZsRbOZEKgBhR0XGMT1Rk24SeLnJC1XH0wuFu9e5m4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12" cy="35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9758" cy="3104941"/>
            <wp:effectExtent l="19050" t="0" r="0" b="0"/>
            <wp:docPr id="82" name="Рисунок 82" descr="https://i.mycdn.me/i?r=AzEPZsRbOZEKgBhR0XGMT1RkxejxtxLy9dE2xmqNuWfeE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zEPZsRbOZEKgBhR0XGMT1RkxejxtxLy9dE2xmqNuWfeE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11" cy="31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6680" cy="1285875"/>
            <wp:effectExtent l="19050" t="0" r="0" b="0"/>
            <wp:docPr id="85" name="Рисунок 85" descr="https://i.mycdn.me/i?r=AzEPZsRbOZEKgBhR0XGMT1RkENs6ga2i3eaxOjCheWV1-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?r=AzEPZsRbOZEKgBhR0XGMT1RkENs6ga2i3eaxOjCheWV1-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6515" cy="1285875"/>
            <wp:effectExtent l="19050" t="0" r="6985" b="0"/>
            <wp:docPr id="88" name="Рисунок 88" descr="https://i.mycdn.me/i?r=AzEPZsRbOZEKgBhR0XGMT1Rk5EKgmqZiNJfGrFFafSd5s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?r=AzEPZsRbOZEKgBhR0XGMT1Rk5EKgmqZiNJfGrFFafSd5s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6035" cy="1285875"/>
            <wp:effectExtent l="19050" t="0" r="0" b="0"/>
            <wp:docPr id="91" name="Рисунок 91" descr="https://i.mycdn.me/i?r=AzEPZsRbOZEKgBhR0XGMT1RkfWxT16F2Rx9rPEqlC_-Fg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?r=AzEPZsRbOZEKgBhR0XGMT1RkfWxT16F2Rx9rPEqlC_-Fg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1692" cy="3346101"/>
            <wp:effectExtent l="19050" t="0" r="0" b="0"/>
            <wp:docPr id="94" name="Рисунок 94" descr="https://i.mycdn.me/i?r=AzEPZsRbOZEKgBhR0XGMT1RkeEGzI5vd-_azAkJFqu1JU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?r=AzEPZsRbOZEKgBhR0XGMT1RkeEGzI5vd-_azAkJFqu1JU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31" cy="33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1635" cy="2069961"/>
            <wp:effectExtent l="19050" t="0" r="8165" b="0"/>
            <wp:docPr id="97" name="Рисунок 97" descr="https://i.mycdn.me/i?r=AzEPZsRbOZEKgBhR0XGMT1RkuzMCioQ7jqR0lj9SuxOrt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?r=AzEPZsRbOZEKgBhR0XGMT1RkuzMCioQ7jqR0lj9SuxOrt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87" cy="206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7198" cy="2067198"/>
            <wp:effectExtent l="19050" t="0" r="9252" b="0"/>
            <wp:docPr id="100" name="Рисунок 100" descr="https://i.mycdn.me/i?r=AzEPZsRbOZEKgBhR0XGMT1RkP-kFc9Ygnsb21QlcUdc8C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zEPZsRbOZEKgBhR0XGMT1RkP-kFc9Ygnsb21QlcUdc8C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3" cy="20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0858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4064" cy="2192577"/>
            <wp:effectExtent l="19050" t="0" r="5736" b="0"/>
            <wp:docPr id="103" name="Рисунок 103" descr="https://i.mycdn.me/i?r=AzEPZsRbOZEKgBhR0XGMT1Rk_B5nYZhRRvuWQferV65s8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?r=AzEPZsRbOZEKgBhR0XGMT1Rk_B5nYZhRRvuWQferV65s8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16" cy="2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85854" w:rsidRPr="00085854" w:rsidRDefault="00085854" w:rsidP="00085854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</w:rPr>
      </w:pPr>
      <w:r w:rsidRPr="00085854">
        <w:rPr>
          <w:rFonts w:ascii="Times New Roman" w:eastAsia="Times New Roman" w:hAnsi="Times New Roman"/>
          <w:b/>
          <w:sz w:val="36"/>
          <w:szCs w:val="36"/>
        </w:rPr>
        <w:lastRenderedPageBreak/>
        <w:t>Предложите ребенку карандаши и фломастеры для раскрашивания</w:t>
      </w:r>
    </w:p>
    <w:p w:rsidR="00085854" w:rsidRDefault="00085854" w:rsidP="00BC42E0">
      <w:pPr>
        <w:rPr>
          <w:rFonts w:ascii="Times New Roman" w:hAnsi="Times New Roman"/>
          <w:b/>
          <w:sz w:val="36"/>
          <w:szCs w:val="36"/>
        </w:rPr>
      </w:pPr>
    </w:p>
    <w:p w:rsidR="00085854" w:rsidRDefault="00085854" w:rsidP="00BC42E0">
      <w:pPr>
        <w:rPr>
          <w:rFonts w:ascii="Times New Roman" w:hAnsi="Times New Roman"/>
          <w:b/>
          <w:sz w:val="36"/>
          <w:szCs w:val="36"/>
        </w:rPr>
      </w:pPr>
    </w:p>
    <w:p w:rsidR="00085854" w:rsidRDefault="00085854" w:rsidP="00BC42E0">
      <w:pPr>
        <w:rPr>
          <w:rFonts w:ascii="Times New Roman" w:hAnsi="Times New Roman"/>
          <w:b/>
          <w:sz w:val="36"/>
          <w:szCs w:val="36"/>
        </w:rPr>
      </w:pPr>
      <w:r w:rsidRPr="00085854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950049" cy="3779419"/>
            <wp:effectExtent l="19050" t="0" r="0" b="0"/>
            <wp:docPr id="139" name="Рисунок 139" descr="https://raskrasil.com/wp-content/uploads/raskraska-nasekomi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raskrasil.com/wp-content/uploads/raskraska-nasekomie-4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86" cy="37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54" w:rsidRDefault="00067C1A" w:rsidP="00BC42E0">
      <w:pPr>
        <w:rPr>
          <w:rFonts w:ascii="Times New Roman" w:hAnsi="Times New Roman"/>
          <w:b/>
          <w:sz w:val="36"/>
          <w:szCs w:val="36"/>
        </w:rPr>
      </w:pPr>
      <w:r w:rsidRPr="00067C1A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684981" cy="3684981"/>
            <wp:effectExtent l="19050" t="0" r="0" b="0"/>
            <wp:docPr id="142" name="Рисунок 142" descr="https://avatars.mds.yandex.net/get-pdb/1222673/a6e58781-c9a4-40ff-a0c1-3f2a9f7ce4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avatars.mds.yandex.net/get-pdb/1222673/a6e58781-c9a4-40ff-a0c1-3f2a9f7ce47c/s120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14" cy="369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1A" w:rsidRDefault="00067C1A" w:rsidP="00BC42E0">
      <w:pPr>
        <w:rPr>
          <w:rFonts w:ascii="Times New Roman" w:hAnsi="Times New Roman"/>
          <w:b/>
          <w:sz w:val="36"/>
          <w:szCs w:val="36"/>
        </w:rPr>
      </w:pPr>
      <w:r w:rsidRPr="00067C1A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49506" cy="3848519"/>
            <wp:effectExtent l="19050" t="0" r="8094" b="0"/>
            <wp:docPr id="145" name="Рисунок 145" descr="https://i.pinimg.com/originals/12/de/3a/12de3a650e0443a115bed0d3e07cc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.pinimg.com/originals/12/de/3a/12de3a650e0443a115bed0d3e07ccfe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96" cy="38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1A" w:rsidRPr="00085854" w:rsidRDefault="00067C1A" w:rsidP="00BC42E0">
      <w:pPr>
        <w:rPr>
          <w:rFonts w:ascii="Times New Roman" w:hAnsi="Times New Roman"/>
          <w:b/>
          <w:sz w:val="36"/>
          <w:szCs w:val="36"/>
        </w:rPr>
      </w:pPr>
      <w:r w:rsidRPr="00067C1A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02225" cy="4993730"/>
            <wp:effectExtent l="19050" t="0" r="0" b="0"/>
            <wp:docPr id="148" name="Рисунок 148" descr="https://avatars.mds.yandex.net/get-pdb/1649566/98492289-4a1a-41aa-8aad-c90c9c5f449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avatars.mds.yandex.net/get-pdb/1649566/98492289-4a1a-41aa-8aad-c90c9c5f4496/s120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81" cy="500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C1A" w:rsidRPr="00085854" w:rsidSect="00BD3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42E0"/>
    <w:rsid w:val="00067C1A"/>
    <w:rsid w:val="00085854"/>
    <w:rsid w:val="00116AC1"/>
    <w:rsid w:val="00640A18"/>
    <w:rsid w:val="009E03B4"/>
    <w:rsid w:val="00AF118D"/>
    <w:rsid w:val="00BC42E0"/>
    <w:rsid w:val="00BD38BF"/>
    <w:rsid w:val="00CA28BE"/>
    <w:rsid w:val="00F1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E491C-F14D-4EF7-9964-B04C3A87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2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2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2020-05-19T14:37:00Z</dcterms:created>
  <dcterms:modified xsi:type="dcterms:W3CDTF">2020-05-21T10:22:00Z</dcterms:modified>
</cp:coreProperties>
</file>