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13" w:rsidRPr="00721A40" w:rsidRDefault="00F34B13" w:rsidP="00F34B13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 w:rsidRPr="00721A40">
        <w:rPr>
          <w:rFonts w:ascii="Times New Roman" w:hAnsi="Times New Roman"/>
          <w:b/>
          <w:bCs/>
          <w:sz w:val="28"/>
          <w:szCs w:val="28"/>
        </w:rPr>
        <w:t>Тема недели: «Весна в окно стучится».</w:t>
      </w:r>
    </w:p>
    <w:p w:rsidR="00F34B13" w:rsidRPr="00721A40" w:rsidRDefault="00F34B13" w:rsidP="00F34B13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 w:rsidRPr="00721A40">
        <w:rPr>
          <w:rFonts w:ascii="Times New Roman" w:hAnsi="Times New Roman"/>
          <w:b/>
          <w:bCs/>
          <w:sz w:val="28"/>
          <w:szCs w:val="28"/>
        </w:rPr>
        <w:t>Познавательная деятельность (познание предметного мира).</w:t>
      </w:r>
    </w:p>
    <w:p w:rsidR="007F3889" w:rsidRPr="00721A40" w:rsidRDefault="00F34B13" w:rsidP="00B701F1">
      <w:pPr>
        <w:spacing w:after="0" w:line="240" w:lineRule="auto"/>
        <w:ind w:right="57"/>
        <w:rPr>
          <w:rFonts w:ascii="Times New Roman" w:hAnsi="Times New Roman"/>
          <w:b/>
          <w:sz w:val="28"/>
          <w:szCs w:val="28"/>
        </w:rPr>
      </w:pPr>
      <w:r w:rsidRPr="00721A40">
        <w:rPr>
          <w:rFonts w:ascii="Times New Roman" w:hAnsi="Times New Roman"/>
          <w:b/>
          <w:sz w:val="28"/>
          <w:szCs w:val="28"/>
        </w:rPr>
        <w:t>Тема:  «Что можно увидеть  на прогулке</w:t>
      </w:r>
      <w:r w:rsidR="007F3889" w:rsidRPr="00721A40">
        <w:rPr>
          <w:rFonts w:ascii="Times New Roman" w:hAnsi="Times New Roman"/>
          <w:b/>
          <w:sz w:val="28"/>
          <w:szCs w:val="28"/>
        </w:rPr>
        <w:t xml:space="preserve"> весной</w:t>
      </w:r>
      <w:r w:rsidRPr="00721A40">
        <w:rPr>
          <w:rFonts w:ascii="Times New Roman" w:hAnsi="Times New Roman"/>
          <w:b/>
          <w:sz w:val="28"/>
          <w:szCs w:val="28"/>
        </w:rPr>
        <w:t>?</w:t>
      </w:r>
      <w:r w:rsidR="007F3889" w:rsidRPr="00721A40">
        <w:rPr>
          <w:rFonts w:ascii="Times New Roman" w:hAnsi="Times New Roman"/>
          <w:b/>
          <w:sz w:val="28"/>
          <w:szCs w:val="28"/>
        </w:rPr>
        <w:t>».</w:t>
      </w:r>
    </w:p>
    <w:p w:rsidR="00721A40" w:rsidRPr="00721A40" w:rsidRDefault="007F3889" w:rsidP="00721A40">
      <w:pPr>
        <w:spacing w:after="0" w:line="240" w:lineRule="auto"/>
        <w:ind w:right="57"/>
        <w:rPr>
          <w:rFonts w:ascii="Times New Roman" w:hAnsi="Times New Roman"/>
          <w:sz w:val="28"/>
          <w:szCs w:val="28"/>
        </w:rPr>
      </w:pPr>
      <w:r w:rsidRPr="00721A40">
        <w:rPr>
          <w:rFonts w:ascii="Times New Roman" w:hAnsi="Times New Roman"/>
          <w:b/>
          <w:sz w:val="28"/>
          <w:szCs w:val="28"/>
        </w:rPr>
        <w:t xml:space="preserve"> Цель</w:t>
      </w:r>
      <w:r w:rsidR="00F34B13" w:rsidRPr="00721A40">
        <w:rPr>
          <w:rFonts w:ascii="Times New Roman" w:hAnsi="Times New Roman"/>
          <w:b/>
          <w:sz w:val="28"/>
          <w:szCs w:val="28"/>
        </w:rPr>
        <w:t xml:space="preserve">: </w:t>
      </w:r>
      <w:r w:rsidRPr="00721A40">
        <w:rPr>
          <w:rFonts w:ascii="Times New Roman" w:hAnsi="Times New Roman"/>
          <w:sz w:val="28"/>
          <w:szCs w:val="28"/>
        </w:rPr>
        <w:t>в</w:t>
      </w:r>
      <w:r w:rsidR="00F34B13" w:rsidRPr="00721A40">
        <w:rPr>
          <w:rFonts w:ascii="Times New Roman" w:hAnsi="Times New Roman"/>
          <w:sz w:val="28"/>
          <w:szCs w:val="28"/>
        </w:rPr>
        <w:t xml:space="preserve">ызывать интерес к наблюдениям за изменениями в природе. Обращать внимание признаки весны: снег растаял, появилась трава, поют птички, потому что они рады теплу, на деревьях набухли почки.     </w:t>
      </w:r>
    </w:p>
    <w:p w:rsidR="00F56F1A" w:rsidRDefault="00404DDB" w:rsidP="00721A40">
      <w:pPr>
        <w:spacing w:after="0" w:line="240" w:lineRule="auto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721A40" w:rsidRDefault="00404DDB" w:rsidP="00721A40">
      <w:pPr>
        <w:spacing w:after="0" w:line="240" w:lineRule="auto"/>
        <w:ind w:right="57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21A40" w:rsidRPr="00721A40">
        <w:rPr>
          <w:rFonts w:ascii="Times New Roman" w:hAnsi="Times New Roman"/>
          <w:sz w:val="28"/>
          <w:szCs w:val="28"/>
        </w:rPr>
        <w:t xml:space="preserve">Взрослый подводит ребенка к окну и вместе с ним </w:t>
      </w:r>
      <w:r w:rsidRPr="00721A40">
        <w:rPr>
          <w:rFonts w:ascii="Times New Roman" w:hAnsi="Times New Roman"/>
          <w:sz w:val="28"/>
          <w:szCs w:val="28"/>
        </w:rPr>
        <w:t>наблюдает</w:t>
      </w:r>
      <w:r w:rsidR="00721A40" w:rsidRPr="00721A40">
        <w:rPr>
          <w:rFonts w:ascii="Times New Roman" w:hAnsi="Times New Roman"/>
          <w:sz w:val="28"/>
          <w:szCs w:val="28"/>
        </w:rPr>
        <w:t xml:space="preserve"> за происходящим на улице. Примерный текст беседы: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 xml:space="preserve">«Посмотри, </w:t>
      </w:r>
      <w:r>
        <w:rPr>
          <w:rFonts w:ascii="Times New Roman" w:hAnsi="Times New Roman"/>
          <w:color w:val="111111"/>
          <w:sz w:val="28"/>
          <w:szCs w:val="28"/>
        </w:rPr>
        <w:t xml:space="preserve">внимательно – ты видишь снег?  И я не вижу, потому что солнышко греет сильно и снег растаял. А 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>это дерево, оно большое, его ствол коричневого цвета</w:t>
      </w:r>
      <w:r>
        <w:rPr>
          <w:rFonts w:ascii="Times New Roman" w:hAnsi="Times New Roman"/>
          <w:color w:val="111111"/>
          <w:sz w:val="28"/>
          <w:szCs w:val="28"/>
        </w:rPr>
        <w:t>,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 xml:space="preserve"> он один. Ветки поменьше и их очень много. Обрати внимание на почки – они уже достаточно большие и совсем скоро из них появятся листочки.</w:t>
      </w:r>
      <w:r>
        <w:rPr>
          <w:rFonts w:ascii="Times New Roman" w:hAnsi="Times New Roman"/>
          <w:color w:val="111111"/>
          <w:sz w:val="28"/>
          <w:szCs w:val="28"/>
        </w:rPr>
        <w:t xml:space="preserve"> А внизу под деревом 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 xml:space="preserve"> трава, она еще совсем маленькая,  зеленого цвета.  Посмотри на первые желтые  цветочки – это мать и мачеха, они одни из первых распускаются весной, какие они красивые. Весной возвращаются птицы из теплых мест. Они строят гнезда. Посмотри внимательно на одежду людей -  она намного легче зимней, но снимать куртки и шапки еще рано. Вот сколько изменений произошло в природе. А теперь попробуй сам вспомнить</w:t>
      </w:r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r w:rsidR="00721A40" w:rsidRPr="00721A40">
        <w:rPr>
          <w:rFonts w:ascii="Times New Roman" w:hAnsi="Times New Roman"/>
          <w:color w:val="111111"/>
          <w:sz w:val="28"/>
          <w:szCs w:val="28"/>
        </w:rPr>
        <w:t xml:space="preserve"> что мы с тобой увидели на улице».</w:t>
      </w:r>
    </w:p>
    <w:p w:rsidR="00404DDB" w:rsidRPr="00404DDB" w:rsidRDefault="00D43BFD" w:rsidP="00404DDB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</w:rPr>
        <w:drawing>
          <wp:inline distT="0" distB="0" distL="0" distR="0">
            <wp:extent cx="3751580" cy="2819400"/>
            <wp:effectExtent l="19050" t="0" r="1270" b="0"/>
            <wp:docPr id="16" name="Рисунок 22" descr="http://900igr.net/up/datas/170390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70390/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49" w:rsidRDefault="00D56049" w:rsidP="00D43BFD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</w:pPr>
    </w:p>
    <w:p w:rsidR="00404DDB" w:rsidRPr="00EF5460" w:rsidRDefault="00D43BFD" w:rsidP="00D43BFD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EF546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Повторим пальчиковую игру  «Цветок».</w:t>
      </w:r>
    </w:p>
    <w:p w:rsidR="00D56049" w:rsidRPr="00EF5460" w:rsidRDefault="00D56049" w:rsidP="00D56049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4DD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3. Физкультминутка.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Мы топаем ногами, (топают ногами.)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Мы хлопаем руками, (хлопают руками.)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Качаем головой, (качают головой.)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Качаем головой.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Мы ручки поднимаем, (поднимают руки.)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Мы ручки опускаем, (опускают руки.)</w:t>
      </w:r>
    </w:p>
    <w:p w:rsidR="00D56049" w:rsidRPr="00404DDB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lastRenderedPageBreak/>
        <w:t>Мы ручки подаем (берутся за руки.)</w:t>
      </w:r>
    </w:p>
    <w:p w:rsidR="00D56049" w:rsidRDefault="00D56049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 w:rsidRPr="00404DDB">
        <w:rPr>
          <w:color w:val="111111"/>
          <w:sz w:val="28"/>
          <w:szCs w:val="28"/>
        </w:rPr>
        <w:t>И бегаем кругом. (</w:t>
      </w:r>
      <w:proofErr w:type="gramStart"/>
      <w:r w:rsidRPr="00404DDB">
        <w:rPr>
          <w:color w:val="111111"/>
          <w:sz w:val="28"/>
          <w:szCs w:val="28"/>
        </w:rPr>
        <w:t>бегут</w:t>
      </w:r>
      <w:proofErr w:type="gramEnd"/>
      <w:r w:rsidRPr="00404DDB">
        <w:rPr>
          <w:color w:val="111111"/>
          <w:sz w:val="28"/>
          <w:szCs w:val="28"/>
        </w:rPr>
        <w:t xml:space="preserve"> по кругу.</w:t>
      </w:r>
    </w:p>
    <w:p w:rsidR="00404DDB" w:rsidRPr="00721A40" w:rsidRDefault="00404DDB" w:rsidP="00D56049">
      <w:pPr>
        <w:pStyle w:val="a3"/>
        <w:shd w:val="clear" w:color="auto" w:fill="FFFFFF"/>
        <w:spacing w:before="0" w:beforeAutospacing="0" w:after="225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сейчас посмотри на картинку и вспомни признаки весны, которые знаешь.</w:t>
      </w: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 w:rsidRPr="00404DDB">
        <w:rPr>
          <w:rStyle w:val="a6"/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4200964"/>
            <wp:effectExtent l="19050" t="0" r="3175" b="0"/>
            <wp:docPr id="11" name="Рисунок 1" descr="https://lifeo.ru/wp-content/uploads/vesna-dlya-detey-detsa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o.ru/wp-content/uploads/vesna-dlya-detey-detsad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56049" w:rsidRPr="002B2157" w:rsidRDefault="00D5604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2B21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Выучите с малышом потешку «Божья коровка»</w:t>
      </w:r>
      <w:r w:rsidR="002B2157" w:rsidRPr="002B21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 и «Дождик лей!»</w:t>
      </w:r>
    </w:p>
    <w:p w:rsidR="00404DDB" w:rsidRPr="002B2157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04DDB" w:rsidRPr="002B2157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04DDB" w:rsidRDefault="002B2157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502150" cy="3376613"/>
            <wp:effectExtent l="19050" t="0" r="0" b="0"/>
            <wp:docPr id="17" name="Рисунок 4" descr="https://ds03.infourok.ru/uploads/ex/0350/00003de7-bbea66b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50/00003de7-bbea66b3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78" cy="33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B" w:rsidRDefault="00FE0461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686425" cy="4019550"/>
            <wp:effectExtent l="19050" t="0" r="9525" b="0"/>
            <wp:docPr id="19" name="Рисунок 7" descr="https://img2.labirint.ru/rcimg/3e36eec5f9c8ce2b65e8689d76b31e10/1920x1080/books23/226900/ph_1.jpg?156356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labirint.ru/rcimg/3e36eec5f9c8ce2b65e8689d76b31e10/1920x1080/books23/226900/ph_1.jpg?15635694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04DDB" w:rsidRPr="00EF5460" w:rsidRDefault="00FE0461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EF546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Повторите с ребенком песенку «Воробей с бер</w:t>
      </w:r>
      <w:r w:rsidR="00EF5460" w:rsidRPr="00EF546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езы</w:t>
      </w:r>
      <w:r w:rsidRPr="00EF546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F5460" w:rsidRPr="00EF546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404DDB" w:rsidRPr="00EF5460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04DDB" w:rsidRDefault="00EF5460" w:rsidP="00EF54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F5460">
        <w:rPr>
          <w:color w:val="000000"/>
          <w:sz w:val="28"/>
          <w:szCs w:val="28"/>
          <w:shd w:val="clear" w:color="auto" w:fill="FFFFFF"/>
        </w:rPr>
        <w:t>Воробей с берёзы на дорожку прыг.</w:t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  <w:shd w:val="clear" w:color="auto" w:fill="FFFFFF"/>
        </w:rPr>
        <w:t>Больше нет мороза. Чик-чирик!</w:t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  <w:shd w:val="clear" w:color="auto" w:fill="FFFFFF"/>
        </w:rPr>
        <w:t>Вот журчит в канавке быстрый ручеёк,</w:t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  <w:shd w:val="clear" w:color="auto" w:fill="FFFFFF"/>
        </w:rPr>
        <w:t>И не зябнут лапки. Скок-скок-скок!</w:t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  <w:shd w:val="clear" w:color="auto" w:fill="FFFFFF"/>
        </w:rPr>
        <w:t>Высохнут овражки. Прыг-прыг-прыг!</w:t>
      </w:r>
      <w:r w:rsidRPr="00EF5460">
        <w:rPr>
          <w:color w:val="000000"/>
          <w:sz w:val="28"/>
          <w:szCs w:val="28"/>
        </w:rPr>
        <w:br/>
      </w:r>
      <w:r w:rsidRPr="00EF5460">
        <w:rPr>
          <w:color w:val="000000"/>
          <w:sz w:val="28"/>
          <w:szCs w:val="28"/>
          <w:shd w:val="clear" w:color="auto" w:fill="FFFFFF"/>
        </w:rPr>
        <w:t>Выползут букашки. Чик-чирик!</w:t>
      </w:r>
    </w:p>
    <w:p w:rsidR="007622E0" w:rsidRPr="00EF5460" w:rsidRDefault="007622E0" w:rsidP="00EF5460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F4C6A" w:rsidRPr="0089312F" w:rsidRDefault="00FF4C6A" w:rsidP="00FF4C6A">
      <w:pPr>
        <w:spacing w:after="0"/>
        <w:rPr>
          <w:rFonts w:ascii="Times New Roman" w:hAnsi="Times New Roman"/>
          <w:b/>
          <w:sz w:val="28"/>
          <w:szCs w:val="28"/>
        </w:rPr>
      </w:pPr>
      <w:r w:rsidRPr="0089312F">
        <w:rPr>
          <w:rFonts w:ascii="Times New Roman" w:hAnsi="Times New Roman"/>
          <w:b/>
          <w:sz w:val="28"/>
          <w:szCs w:val="28"/>
        </w:rPr>
        <w:t>Познавательная деятельность (сенсорное развитие).</w:t>
      </w:r>
    </w:p>
    <w:p w:rsidR="00FF4C6A" w:rsidRDefault="00FF4C6A" w:rsidP="00FF4C6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FF4C6A">
        <w:rPr>
          <w:b/>
          <w:sz w:val="28"/>
          <w:szCs w:val="28"/>
        </w:rPr>
        <w:t>«Матрешки» (действия с предметами)</w:t>
      </w:r>
      <w:r>
        <w:rPr>
          <w:b/>
          <w:sz w:val="28"/>
          <w:szCs w:val="28"/>
        </w:rPr>
        <w:t>.</w:t>
      </w:r>
    </w:p>
    <w:p w:rsidR="00404DDB" w:rsidRPr="007622E0" w:rsidRDefault="00FF4C6A" w:rsidP="00FF4C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2E0">
        <w:rPr>
          <w:b/>
          <w:sz w:val="28"/>
          <w:szCs w:val="28"/>
        </w:rPr>
        <w:t xml:space="preserve">Цель: </w:t>
      </w:r>
      <w:r w:rsidRPr="007622E0">
        <w:rPr>
          <w:sz w:val="28"/>
          <w:szCs w:val="28"/>
        </w:rPr>
        <w:t>закреплять умение собирать 4х местную матрешку с учетом рисунка по словесному указанию. Развивать обследовательские и манипулятивные действия с предметами.</w:t>
      </w:r>
    </w:p>
    <w:p w:rsidR="007622E0" w:rsidRPr="007622E0" w:rsidRDefault="00FF4C6A" w:rsidP="007622E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622E0">
        <w:rPr>
          <w:color w:val="111111"/>
          <w:sz w:val="28"/>
          <w:szCs w:val="28"/>
          <w:shd w:val="clear" w:color="auto" w:fill="FFFFFF"/>
        </w:rPr>
        <w:t xml:space="preserve">-   Сегодня </w:t>
      </w:r>
      <w:r w:rsidRPr="007622E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622E0">
        <w:rPr>
          <w:color w:val="111111"/>
          <w:sz w:val="28"/>
          <w:szCs w:val="28"/>
        </w:rPr>
        <w:t>нам в гости пришла </w:t>
      </w:r>
      <w:r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матрешка</w:t>
      </w:r>
      <w:r w:rsidRPr="007622E0">
        <w:rPr>
          <w:color w:val="111111"/>
          <w:sz w:val="28"/>
          <w:szCs w:val="28"/>
        </w:rPr>
        <w:t xml:space="preserve">. Как ты  думаешь, она одна? </w:t>
      </w:r>
      <w:r w:rsidR="007622E0" w:rsidRPr="007622E0">
        <w:rPr>
          <w:iCs/>
          <w:color w:val="111111"/>
          <w:sz w:val="28"/>
          <w:szCs w:val="28"/>
          <w:bdr w:val="none" w:sz="0" w:space="0" w:color="auto" w:frame="1"/>
        </w:rPr>
        <w:t xml:space="preserve">Взрослый </w:t>
      </w:r>
      <w:r w:rsidRPr="007622E0">
        <w:rPr>
          <w:iCs/>
          <w:color w:val="111111"/>
          <w:sz w:val="28"/>
          <w:szCs w:val="28"/>
          <w:bdr w:val="none" w:sz="0" w:space="0" w:color="auto" w:frame="1"/>
        </w:rPr>
        <w:t>встряхивает </w:t>
      </w:r>
      <w:r w:rsidRPr="007622E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матрешку</w:t>
      </w:r>
      <w:r w:rsidRPr="007622E0">
        <w:rPr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7622E0">
        <w:rPr>
          <w:color w:val="111111"/>
          <w:sz w:val="28"/>
          <w:szCs w:val="28"/>
        </w:rPr>
        <w:t>Нет. Там еще есть </w:t>
      </w:r>
      <w:r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матрешки </w:t>
      </w:r>
      <w:r w:rsidRPr="007622E0">
        <w:rPr>
          <w:iCs/>
          <w:color w:val="111111"/>
          <w:sz w:val="28"/>
          <w:szCs w:val="28"/>
          <w:bdr w:val="none" w:sz="0" w:space="0" w:color="auto" w:frame="1"/>
        </w:rPr>
        <w:t>(раскрывает большую </w:t>
      </w:r>
      <w:r w:rsidRPr="007622E0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матрешку</w:t>
      </w:r>
      <w:r w:rsidRPr="007622E0">
        <w:rPr>
          <w:iCs/>
          <w:color w:val="111111"/>
          <w:sz w:val="28"/>
          <w:szCs w:val="28"/>
          <w:bdr w:val="none" w:sz="0" w:space="0" w:color="auto" w:frame="1"/>
        </w:rPr>
        <w:t> и вынимает из нее другую)</w:t>
      </w:r>
      <w:r w:rsidRPr="007622E0">
        <w:rPr>
          <w:color w:val="111111"/>
          <w:sz w:val="28"/>
          <w:szCs w:val="28"/>
        </w:rPr>
        <w:t>. Сколько теперь </w:t>
      </w:r>
      <w:r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матрешек</w:t>
      </w:r>
      <w:r w:rsidRPr="007622E0">
        <w:rPr>
          <w:color w:val="111111"/>
          <w:sz w:val="28"/>
          <w:szCs w:val="28"/>
        </w:rPr>
        <w:t>?</w:t>
      </w:r>
      <w:r w:rsidR="007622E0" w:rsidRPr="007622E0">
        <w:rPr>
          <w:color w:val="111111"/>
          <w:sz w:val="28"/>
          <w:szCs w:val="28"/>
        </w:rPr>
        <w:t xml:space="preserve"> Правильно, две. </w:t>
      </w:r>
      <w:r w:rsidRPr="007622E0">
        <w:rPr>
          <w:color w:val="111111"/>
          <w:sz w:val="28"/>
          <w:szCs w:val="28"/>
        </w:rPr>
        <w:t xml:space="preserve"> Какие они по размеру?</w:t>
      </w:r>
      <w:r w:rsidR="007622E0" w:rsidRPr="007622E0">
        <w:rPr>
          <w:color w:val="111111"/>
          <w:sz w:val="28"/>
          <w:szCs w:val="28"/>
        </w:rPr>
        <w:t xml:space="preserve"> Да, б</w:t>
      </w:r>
      <w:r w:rsidRPr="007622E0">
        <w:rPr>
          <w:color w:val="111111"/>
          <w:sz w:val="28"/>
          <w:szCs w:val="28"/>
        </w:rPr>
        <w:t>ольшая и поменьше.</w:t>
      </w:r>
      <w:r w:rsidR="007622E0" w:rsidRPr="007622E0">
        <w:rPr>
          <w:color w:val="111111"/>
          <w:sz w:val="28"/>
          <w:szCs w:val="28"/>
        </w:rPr>
        <w:t xml:space="preserve"> А  к</w:t>
      </w:r>
      <w:r w:rsidRPr="007622E0">
        <w:rPr>
          <w:color w:val="111111"/>
          <w:sz w:val="28"/>
          <w:szCs w:val="28"/>
        </w:rPr>
        <w:t>ак узнать осталась ли</w:t>
      </w:r>
      <w:r w:rsidR="007622E0" w:rsidRPr="007622E0">
        <w:rPr>
          <w:color w:val="111111"/>
          <w:sz w:val="28"/>
          <w:szCs w:val="28"/>
        </w:rPr>
        <w:t xml:space="preserve"> </w:t>
      </w:r>
      <w:r w:rsidRPr="007622E0">
        <w:rPr>
          <w:color w:val="111111"/>
          <w:sz w:val="28"/>
          <w:szCs w:val="28"/>
        </w:rPr>
        <w:t xml:space="preserve"> внутри </w:t>
      </w:r>
      <w:r w:rsidR="007622E0" w:rsidRPr="007622E0">
        <w:rPr>
          <w:color w:val="111111"/>
          <w:sz w:val="28"/>
          <w:szCs w:val="28"/>
        </w:rPr>
        <w:t xml:space="preserve"> </w:t>
      </w:r>
      <w:r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матрешки</w:t>
      </w:r>
      <w:r w:rsidRPr="007622E0">
        <w:rPr>
          <w:color w:val="111111"/>
          <w:sz w:val="28"/>
          <w:szCs w:val="28"/>
        </w:rPr>
        <w:t>?</w:t>
      </w:r>
      <w:r w:rsidR="007622E0" w:rsidRPr="007622E0">
        <w:rPr>
          <w:color w:val="111111"/>
          <w:sz w:val="28"/>
          <w:szCs w:val="28"/>
        </w:rPr>
        <w:t xml:space="preserve"> </w:t>
      </w:r>
      <w:r w:rsidRPr="007622E0">
        <w:rPr>
          <w:color w:val="111111"/>
          <w:sz w:val="28"/>
          <w:szCs w:val="28"/>
        </w:rPr>
        <w:t>Нужно встряхнуть ее и открыть.</w:t>
      </w:r>
      <w:r w:rsidR="007622E0" w:rsidRPr="007622E0">
        <w:rPr>
          <w:color w:val="111111"/>
          <w:sz w:val="28"/>
          <w:szCs w:val="28"/>
        </w:rPr>
        <w:t xml:space="preserve"> Там еще что-то гремит.</w:t>
      </w:r>
      <w:r w:rsidR="007622E0">
        <w:rPr>
          <w:color w:val="111111"/>
          <w:sz w:val="28"/>
          <w:szCs w:val="28"/>
        </w:rPr>
        <w:t xml:space="preserve"> </w:t>
      </w:r>
      <w:r w:rsidR="007622E0" w:rsidRPr="007622E0">
        <w:rPr>
          <w:color w:val="111111"/>
          <w:sz w:val="28"/>
          <w:szCs w:val="28"/>
        </w:rPr>
        <w:t>(Взрослый открывает </w:t>
      </w:r>
      <w:r w:rsidR="007622E0"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матрешку и достает следующую</w:t>
      </w:r>
      <w:r w:rsidR="007622E0" w:rsidRPr="007622E0">
        <w:rPr>
          <w:b/>
          <w:color w:val="111111"/>
          <w:sz w:val="28"/>
          <w:szCs w:val="28"/>
        </w:rPr>
        <w:t>,</w:t>
      </w:r>
      <w:r w:rsidR="007622E0" w:rsidRPr="007622E0">
        <w:rPr>
          <w:color w:val="111111"/>
          <w:sz w:val="28"/>
          <w:szCs w:val="28"/>
        </w:rPr>
        <w:t xml:space="preserve"> аналогичная работа проводится с последней </w:t>
      </w:r>
      <w:r w:rsidR="007622E0" w:rsidRP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матрешкой)</w:t>
      </w:r>
      <w:r w:rsidR="007622E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FF4C6A" w:rsidRPr="007622E0" w:rsidRDefault="00FF4C6A" w:rsidP="007622E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4C6A" w:rsidRPr="007622E0" w:rsidRDefault="00FF4C6A" w:rsidP="00FF4C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F4C6A" w:rsidRDefault="00FF4C6A" w:rsidP="00FF4C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10" descr="https://cdn.klykva.ru/upload/klykva_1/2/item_2145438/klykva_items_catalog_image2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klykva.ru/upload/klykva_1/2/item_2145438/klykva_items_catalog_image2145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FF4C6A" w:rsidRPr="001E5969" w:rsidRDefault="007622E0" w:rsidP="001E59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E5969">
        <w:rPr>
          <w:color w:val="111111"/>
          <w:sz w:val="28"/>
          <w:szCs w:val="28"/>
          <w:bdr w:val="none" w:sz="0" w:space="0" w:color="auto" w:frame="1"/>
        </w:rPr>
        <w:t xml:space="preserve">А </w:t>
      </w:r>
      <w:r w:rsidRPr="001E5969">
        <w:rPr>
          <w:color w:val="111111"/>
          <w:sz w:val="28"/>
          <w:szCs w:val="28"/>
        </w:rPr>
        <w:t xml:space="preserve"> теперь спрячь</w:t>
      </w:r>
      <w:r w:rsidR="00FF4C6A" w:rsidRPr="001E5969">
        <w:rPr>
          <w:color w:val="111111"/>
          <w:sz w:val="28"/>
          <w:szCs w:val="28"/>
        </w:rPr>
        <w:t xml:space="preserve"> всех </w:t>
      </w:r>
      <w:r w:rsidR="00FF4C6A" w:rsidRPr="001E596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матрешек в одну большую</w:t>
      </w:r>
      <w:r w:rsidR="00FF4C6A" w:rsidRPr="001E5969">
        <w:rPr>
          <w:color w:val="111111"/>
          <w:sz w:val="28"/>
          <w:szCs w:val="28"/>
        </w:rPr>
        <w:t>. Какую сначала возьмем?</w:t>
      </w:r>
      <w:r w:rsidRPr="001E5969">
        <w:rPr>
          <w:color w:val="111111"/>
          <w:sz w:val="28"/>
          <w:szCs w:val="28"/>
        </w:rPr>
        <w:t xml:space="preserve"> Правильно,  м</w:t>
      </w:r>
      <w:r w:rsidR="00FF4C6A" w:rsidRPr="001E5969">
        <w:rPr>
          <w:color w:val="111111"/>
          <w:sz w:val="28"/>
          <w:szCs w:val="28"/>
        </w:rPr>
        <w:t>аленькую.</w:t>
      </w:r>
      <w:r w:rsidRPr="001E5969">
        <w:rPr>
          <w:color w:val="111111"/>
          <w:sz w:val="28"/>
          <w:szCs w:val="28"/>
        </w:rPr>
        <w:t xml:space="preserve"> </w:t>
      </w:r>
      <w:r w:rsidR="00FF4C6A" w:rsidRPr="001E5969">
        <w:rPr>
          <w:color w:val="111111"/>
          <w:sz w:val="28"/>
          <w:szCs w:val="28"/>
        </w:rPr>
        <w:t>В какую будем ее прятать?</w:t>
      </w:r>
      <w:r w:rsidRPr="001E5969">
        <w:rPr>
          <w:color w:val="111111"/>
          <w:sz w:val="28"/>
          <w:szCs w:val="28"/>
        </w:rPr>
        <w:t xml:space="preserve"> </w:t>
      </w:r>
      <w:proofErr w:type="gramStart"/>
      <w:r w:rsidRPr="001E5969">
        <w:rPr>
          <w:color w:val="111111"/>
          <w:sz w:val="28"/>
          <w:szCs w:val="28"/>
        </w:rPr>
        <w:t xml:space="preserve">Да,   </w:t>
      </w:r>
      <w:proofErr w:type="gramEnd"/>
      <w:r w:rsidRPr="001E5969">
        <w:rPr>
          <w:color w:val="111111"/>
          <w:sz w:val="28"/>
          <w:szCs w:val="28"/>
        </w:rPr>
        <w:t>в</w:t>
      </w:r>
      <w:r w:rsidR="00FF4C6A" w:rsidRPr="001E5969">
        <w:rPr>
          <w:color w:val="111111"/>
          <w:sz w:val="28"/>
          <w:szCs w:val="28"/>
        </w:rPr>
        <w:t xml:space="preserve"> ту</w:t>
      </w:r>
      <w:r w:rsidRPr="001E5969">
        <w:rPr>
          <w:color w:val="111111"/>
          <w:sz w:val="28"/>
          <w:szCs w:val="28"/>
        </w:rPr>
        <w:t>,</w:t>
      </w:r>
      <w:r w:rsidR="00FF4C6A" w:rsidRPr="001E5969">
        <w:rPr>
          <w:color w:val="111111"/>
          <w:sz w:val="28"/>
          <w:szCs w:val="28"/>
        </w:rPr>
        <w:t xml:space="preserve"> которая побольше и т. д</w:t>
      </w:r>
      <w:r w:rsidR="001E5969">
        <w:rPr>
          <w:sz w:val="28"/>
          <w:szCs w:val="28"/>
        </w:rPr>
        <w:t>, пока не соберется одна большая матрешка.</w:t>
      </w:r>
    </w:p>
    <w:p w:rsidR="00FF4C6A" w:rsidRPr="001E5969" w:rsidRDefault="001E5969" w:rsidP="001E5969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1E596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Поиграйте с вкладышами, стаканчиками, формочками.</w:t>
      </w:r>
    </w:p>
    <w:p w:rsidR="001E5969" w:rsidRPr="001E5969" w:rsidRDefault="001E5969" w:rsidP="001E5969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04DDB" w:rsidRPr="00FF4C6A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168910</wp:posOffset>
            </wp:positionV>
            <wp:extent cx="3390900" cy="2181225"/>
            <wp:effectExtent l="19050" t="0" r="0" b="0"/>
            <wp:wrapTight wrapText="bothSides">
              <wp:wrapPolygon edited="0">
                <wp:start x="-121" y="0"/>
                <wp:lineTo x="-121" y="21506"/>
                <wp:lineTo x="21600" y="21506"/>
                <wp:lineTo x="21600" y="0"/>
                <wp:lineTo x="-121" y="0"/>
              </wp:wrapPolygon>
            </wp:wrapTight>
            <wp:docPr id="28" name="Рисунок 19" descr="https://polonskaya-blog.ru/wp-content/uploads/2017/01/1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lonskaya-blog.ru/wp-content/uploads/2017/01/1-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73660</wp:posOffset>
            </wp:positionV>
            <wp:extent cx="2543175" cy="2114550"/>
            <wp:effectExtent l="19050" t="0" r="9525" b="0"/>
            <wp:wrapTight wrapText="bothSides">
              <wp:wrapPolygon edited="0">
                <wp:start x="-162" y="0"/>
                <wp:lineTo x="-162" y="21405"/>
                <wp:lineTo x="21681" y="21405"/>
                <wp:lineTo x="21681" y="0"/>
                <wp:lineTo x="-162" y="0"/>
              </wp:wrapPolygon>
            </wp:wrapTight>
            <wp:docPr id="27" name="Рисунок 16" descr="http://www.100book.ru/b143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100book.ru/b1437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461" w:rsidRDefault="00FE0461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1E5969" w:rsidRDefault="001E596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721A40" w:rsidRDefault="001E5969" w:rsidP="00FE0461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651510</wp:posOffset>
            </wp:positionV>
            <wp:extent cx="5191125" cy="7286625"/>
            <wp:effectExtent l="19050" t="0" r="9525" b="0"/>
            <wp:wrapTight wrapText="bothSides">
              <wp:wrapPolygon edited="0">
                <wp:start x="-79" y="0"/>
                <wp:lineTo x="-79" y="21572"/>
                <wp:lineTo x="21640" y="21572"/>
                <wp:lineTo x="21640" y="0"/>
                <wp:lineTo x="-79" y="0"/>
              </wp:wrapPolygon>
            </wp:wrapTight>
            <wp:docPr id="29" name="Рисунок 22" descr="https://i.pinimg.com/736x/f0/6e/ba/f06eba41d8e324fa564b026425d54f6d--simple-pattern-ba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f0/6e/ba/f06eba41d8e324fa564b026425d54f6d--simple-pattern-babush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969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Предложите ребенку раскраску «Матрешка», задание – украсить сарафан</w:t>
      </w:r>
      <w:r w:rsidR="00014A94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P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Для развития речи и артикуляционного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аппарата, предлагаем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вам </w:t>
      </w: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компл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екс артикуляционной гимнастики  для малышей:</w:t>
      </w:r>
    </w:p>
    <w:p w:rsidR="00014A94" w:rsidRDefault="00014A94" w:rsidP="00B701F1">
      <w:pPr>
        <w:spacing w:after="0" w:line="240" w:lineRule="auto"/>
        <w:ind w:right="5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47625</wp:posOffset>
            </wp:positionV>
            <wp:extent cx="7192645" cy="9010650"/>
            <wp:effectExtent l="19050" t="0" r="8255" b="0"/>
            <wp:wrapTight wrapText="bothSides">
              <wp:wrapPolygon edited="0">
                <wp:start x="-57" y="0"/>
                <wp:lineTo x="-57" y="21554"/>
                <wp:lineTo x="21625" y="21554"/>
                <wp:lineTo x="21625" y="0"/>
                <wp:lineTo x="-57" y="0"/>
              </wp:wrapPolygon>
            </wp:wrapTight>
            <wp:docPr id="30" name="Рисунок 25" descr="http://www.ds-sol.ru/tinybrowser/images/photo/logoped/master-klass-zachem-nuzhna-artikulyatcionnaya-gimnastika-i-kak-e-vypolnyat/_full/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s-sol.ru/tinybrowser/images/photo/logoped/master-klass-zachem-nuzhna-artikulyatcionnaya-gimnastika-i-kak-e-vypolnyat/_full/_image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13" w:rsidRPr="009D3137">
        <w:rPr>
          <w:rFonts w:ascii="Times New Roman" w:hAnsi="Times New Roman"/>
          <w:sz w:val="20"/>
          <w:szCs w:val="20"/>
        </w:rPr>
        <w:t xml:space="preserve">   </w:t>
      </w:r>
    </w:p>
    <w:p w:rsidR="00D60B16" w:rsidRDefault="00F741F7" w:rsidP="00F741F7">
      <w:pPr>
        <w:framePr w:hSpace="180" w:wrap="around" w:vAnchor="text" w:hAnchor="page" w:x="1111" w:y="97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62643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Проду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ктивная деятельность. Лепка.</w:t>
      </w:r>
      <w:r w:rsidRPr="0062643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F741F7" w:rsidRPr="00F741F7" w:rsidRDefault="00F741F7" w:rsidP="00F741F7">
      <w:pPr>
        <w:framePr w:hSpace="180" w:wrap="around" w:vAnchor="text" w:hAnchor="page" w:x="1111" w:y="97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741F7">
        <w:rPr>
          <w:rFonts w:ascii="Times New Roman" w:hAnsi="Times New Roman"/>
          <w:b/>
          <w:bCs/>
          <w:sz w:val="28"/>
          <w:szCs w:val="28"/>
          <w:lang w:eastAsia="ru-RU"/>
        </w:rPr>
        <w:t>Тема:  «Светофор».</w:t>
      </w:r>
    </w:p>
    <w:p w:rsidR="00D60B16" w:rsidRDefault="00322947" w:rsidP="00F741F7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D60B16" w:rsidRPr="00D60B16">
        <w:rPr>
          <w:rFonts w:ascii="Times New Roman" w:hAnsi="Times New Roman"/>
          <w:sz w:val="28"/>
          <w:szCs w:val="28"/>
          <w:lang w:eastAsia="ru-RU"/>
        </w:rPr>
        <w:t>Цель:</w:t>
      </w:r>
      <w:r w:rsidR="00D60B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0B16" w:rsidRPr="00D60B16">
        <w:rPr>
          <w:rFonts w:ascii="Times New Roman" w:hAnsi="Times New Roman"/>
          <w:sz w:val="28"/>
          <w:szCs w:val="28"/>
          <w:lang w:eastAsia="ru-RU"/>
        </w:rPr>
        <w:t>п</w:t>
      </w:r>
      <w:r w:rsidR="00F741F7" w:rsidRPr="00D60B16">
        <w:rPr>
          <w:rFonts w:ascii="Times New Roman" w:hAnsi="Times New Roman"/>
          <w:sz w:val="28"/>
          <w:szCs w:val="28"/>
          <w:lang w:eastAsia="ru-RU"/>
        </w:rPr>
        <w:t>родолжить знакомить детей с</w:t>
      </w:r>
      <w:r w:rsidR="00D60B16">
        <w:rPr>
          <w:rFonts w:ascii="Times New Roman" w:hAnsi="Times New Roman"/>
          <w:sz w:val="28"/>
          <w:szCs w:val="28"/>
          <w:lang w:eastAsia="ru-RU"/>
        </w:rPr>
        <w:t>о</w:t>
      </w:r>
      <w:r w:rsidR="00F741F7" w:rsidRPr="00D60B16">
        <w:rPr>
          <w:rFonts w:ascii="Times New Roman" w:hAnsi="Times New Roman"/>
          <w:sz w:val="28"/>
          <w:szCs w:val="28"/>
          <w:lang w:eastAsia="ru-RU"/>
        </w:rPr>
        <w:t xml:space="preserve"> светофором; закреплять умение раскатывать пластилин круговыми движениями и сплющивать; формировать умение располагать круги друг над другом прижимая их к картону; воспитывать аккуратность в работе с пластилином</w:t>
      </w:r>
      <w:r w:rsidR="00F741F7" w:rsidRPr="00370F97">
        <w:rPr>
          <w:rFonts w:ascii="Times New Roman" w:hAnsi="Times New Roman"/>
          <w:sz w:val="20"/>
          <w:szCs w:val="20"/>
          <w:lang w:eastAsia="ru-RU"/>
        </w:rPr>
        <w:t>.</w:t>
      </w:r>
    </w:p>
    <w:p w:rsidR="00D60B16" w:rsidRPr="00322947" w:rsidRDefault="00D60B16" w:rsidP="00F741F7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>Для работы вам потребуется: пластилин,  картон, ножницы, подставка под лепку.</w:t>
      </w:r>
    </w:p>
    <w:p w:rsidR="00322947" w:rsidRDefault="00D60B16" w:rsidP="00322947">
      <w:pPr>
        <w:pStyle w:val="a8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>Из картона заранее вырежете заготовку светофора  (ширина 2-3 см) и по</w:t>
      </w:r>
      <w:r w:rsidR="00322947" w:rsidRPr="00322947">
        <w:rPr>
          <w:rFonts w:ascii="Times New Roman" w:hAnsi="Times New Roman"/>
          <w:sz w:val="28"/>
          <w:szCs w:val="28"/>
          <w:lang w:eastAsia="ru-RU"/>
        </w:rPr>
        <w:t>дготовьте 3 бруска пластилина</w:t>
      </w:r>
      <w:r w:rsidRPr="00322947">
        <w:rPr>
          <w:rFonts w:ascii="Times New Roman" w:hAnsi="Times New Roman"/>
          <w:sz w:val="28"/>
          <w:szCs w:val="28"/>
          <w:lang w:eastAsia="ru-RU"/>
        </w:rPr>
        <w:t>: красного, желтого и зеленого цветов.</w:t>
      </w:r>
    </w:p>
    <w:p w:rsidR="00322947" w:rsidRDefault="00322947" w:rsidP="00322947">
      <w:pPr>
        <w:pStyle w:val="a8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 xml:space="preserve"> Побеседуйте с ребенком о последовательности  сигналов светофора. </w:t>
      </w:r>
    </w:p>
    <w:p w:rsidR="00322947" w:rsidRDefault="00322947" w:rsidP="00322947">
      <w:pPr>
        <w:pStyle w:val="a8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 xml:space="preserve">Затем предложите малышу при помощи стеки  отделить нужное количество пластилина от брусочков для выполнения задания. </w:t>
      </w:r>
    </w:p>
    <w:p w:rsidR="00322947" w:rsidRDefault="00322947" w:rsidP="00322947">
      <w:pPr>
        <w:pStyle w:val="a8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 xml:space="preserve">После этого круговыми движениями ладоней ребенок скатывает 3 шарика одинакового размера. </w:t>
      </w:r>
    </w:p>
    <w:p w:rsidR="00D60B16" w:rsidRDefault="00322947" w:rsidP="00322947">
      <w:pPr>
        <w:pStyle w:val="a8"/>
        <w:numPr>
          <w:ilvl w:val="0"/>
          <w:numId w:val="1"/>
        </w:num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322947">
        <w:rPr>
          <w:rFonts w:ascii="Times New Roman" w:hAnsi="Times New Roman"/>
          <w:sz w:val="28"/>
          <w:szCs w:val="28"/>
          <w:lang w:eastAsia="ru-RU"/>
        </w:rPr>
        <w:t>И в завершении работы – прижимает их  к картонной заготовке в нужном порядке.</w:t>
      </w:r>
    </w:p>
    <w:p w:rsidR="00322947" w:rsidRPr="00322947" w:rsidRDefault="00322947" w:rsidP="00322947">
      <w:pPr>
        <w:pStyle w:val="a8"/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</w:p>
    <w:p w:rsidR="00322947" w:rsidRDefault="00322947" w:rsidP="00F741F7">
      <w:pPr>
        <w:spacing w:after="0" w:line="240" w:lineRule="auto"/>
        <w:ind w:right="5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9525</wp:posOffset>
            </wp:positionV>
            <wp:extent cx="6676390" cy="5010150"/>
            <wp:effectExtent l="19050" t="0" r="0" b="0"/>
            <wp:wrapTight wrapText="bothSides">
              <wp:wrapPolygon edited="0">
                <wp:start x="-62" y="0"/>
                <wp:lineTo x="-62" y="21518"/>
                <wp:lineTo x="21571" y="21518"/>
                <wp:lineTo x="21571" y="0"/>
                <wp:lineTo x="-62" y="0"/>
              </wp:wrapPolygon>
            </wp:wrapTight>
            <wp:docPr id="31" name="Рисунок 28" descr="http://perm371.ru/files/images/news/2017/2/PDD/pdd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rm371.ru/files/images/news/2017/2/PDD/pdd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47" w:rsidRDefault="00322947" w:rsidP="00F741F7">
      <w:pPr>
        <w:spacing w:after="0" w:line="240" w:lineRule="auto"/>
        <w:ind w:right="57"/>
        <w:rPr>
          <w:rFonts w:ascii="Times New Roman" w:hAnsi="Times New Roman"/>
          <w:b/>
          <w:bCs/>
          <w:sz w:val="28"/>
          <w:szCs w:val="28"/>
        </w:rPr>
      </w:pPr>
    </w:p>
    <w:p w:rsidR="00B701F1" w:rsidRPr="00014A94" w:rsidRDefault="00A61C75" w:rsidP="00F741F7">
      <w:pPr>
        <w:spacing w:after="0" w:line="240" w:lineRule="auto"/>
        <w:ind w:right="57"/>
        <w:rPr>
          <w:rFonts w:ascii="Times New Roman" w:hAnsi="Times New Roman"/>
          <w:sz w:val="20"/>
          <w:szCs w:val="20"/>
        </w:rPr>
      </w:pPr>
      <w:r w:rsidRPr="0044058F">
        <w:rPr>
          <w:rFonts w:ascii="Times New Roman" w:hAnsi="Times New Roman"/>
          <w:b/>
          <w:bCs/>
          <w:sz w:val="28"/>
          <w:szCs w:val="28"/>
        </w:rPr>
        <w:lastRenderedPageBreak/>
        <w:t>Двигательная деятельность.</w:t>
      </w:r>
    </w:p>
    <w:p w:rsidR="002157D6" w:rsidRDefault="00FB0897" w:rsidP="00B701F1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B701F1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движение</w:t>
      </w:r>
      <w:r w:rsidR="00B701F1" w:rsidRPr="00B701F1">
        <w:rPr>
          <w:rFonts w:ascii="Times New Roman" w:hAnsi="Times New Roman"/>
          <w:sz w:val="28"/>
          <w:szCs w:val="28"/>
          <w:lang w:eastAsia="ru-RU"/>
        </w:rPr>
        <w:t xml:space="preserve"> в игровой ситуации.</w:t>
      </w:r>
    </w:p>
    <w:p w:rsidR="00B701F1" w:rsidRPr="00B701F1" w:rsidRDefault="00B701F1" w:rsidP="00B701F1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  <w:lang w:eastAsia="ru-RU"/>
        </w:rPr>
      </w:pPr>
      <w:r w:rsidRPr="00B701F1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B701F1">
        <w:rPr>
          <w:rFonts w:ascii="Times New Roman" w:hAnsi="Times New Roman"/>
          <w:sz w:val="28"/>
          <w:szCs w:val="28"/>
          <w:lang w:eastAsia="ru-RU"/>
        </w:rPr>
        <w:t xml:space="preserve"> упражнять детей в выполнении движений в игровой ситуации, вызывать радостный настрой.</w:t>
      </w:r>
    </w:p>
    <w:p w:rsidR="00B701F1" w:rsidRPr="00B701F1" w:rsidRDefault="00B701F1" w:rsidP="00B701F1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</w:p>
    <w:p w:rsidR="00B701F1" w:rsidRDefault="00B701F1" w:rsidP="00B701F1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 w:rsidRPr="00B701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8175" cy="4278573"/>
            <wp:effectExtent l="0" t="0" r="1905" b="8255"/>
            <wp:docPr id="8" name="Рисунок 8" descr="https://avatars.mds.yandex.net/get-pdb/2797600/82a21924-40f2-4851-8b25-386d97d545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797600/82a21924-40f2-4851-8b25-386d97d545d6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18" cy="42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516" w:rsidRPr="00352516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B701F1" w:rsidRDefault="00B701F1" w:rsidP="00A61C75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701F1" w:rsidRDefault="00B701F1" w:rsidP="00A61C75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701F1" w:rsidRDefault="00E80FF1" w:rsidP="00A61C75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1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5099" cy="3459708"/>
            <wp:effectExtent l="0" t="0" r="0" b="7620"/>
            <wp:docPr id="9" name="Рисунок 9" descr="http://1shumiha.detkin-club.ru/images/custom_2/_5db2c5943e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shumiha.detkin-club.ru/images/custom_2/_5db2c5943e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11" cy="34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F1" w:rsidRDefault="00B701F1" w:rsidP="00A61C75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701F1" w:rsidRPr="00B701F1" w:rsidRDefault="00B701F1" w:rsidP="00A61C75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C0DB8" w:rsidRPr="00AE626D" w:rsidRDefault="007360C5">
      <w:r w:rsidRPr="007360C5">
        <w:rPr>
          <w:noProof/>
          <w:lang w:eastAsia="ru-RU"/>
        </w:rPr>
        <w:lastRenderedPageBreak/>
        <w:drawing>
          <wp:inline distT="0" distB="0" distL="0" distR="0">
            <wp:extent cx="4730706" cy="3548029"/>
            <wp:effectExtent l="0" t="0" r="0" b="0"/>
            <wp:docPr id="1" name="Рисунок 1" descr="https://ds03.infourok.ru/uploads/ex/1150/00041c77-2b6c16e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50/00041c77-2b6c16e0/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75" w:rsidRPr="00F741F7" w:rsidRDefault="00A61C75" w:rsidP="00AE626D">
      <w:pPr>
        <w:spacing w:after="0"/>
        <w:rPr>
          <w:rFonts w:ascii="Times New Roman" w:hAnsi="Times New Roman"/>
          <w:b/>
          <w:sz w:val="28"/>
          <w:szCs w:val="28"/>
        </w:rPr>
      </w:pPr>
      <w:r w:rsidRPr="00F741F7">
        <w:rPr>
          <w:rFonts w:ascii="Times New Roman" w:hAnsi="Times New Roman"/>
          <w:b/>
          <w:sz w:val="28"/>
          <w:szCs w:val="28"/>
        </w:rPr>
        <w:t>Продуктивная деятельность</w:t>
      </w:r>
      <w:r w:rsidR="00F56F1A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="000D102E" w:rsidRPr="00F741F7">
        <w:rPr>
          <w:rFonts w:ascii="Times New Roman" w:hAnsi="Times New Roman"/>
          <w:b/>
          <w:sz w:val="28"/>
          <w:szCs w:val="28"/>
        </w:rPr>
        <w:t>(</w:t>
      </w:r>
      <w:r w:rsidR="00352516" w:rsidRPr="00F741F7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конструирование</w:t>
      </w:r>
      <w:r w:rsidR="000D102E" w:rsidRPr="00F741F7">
        <w:rPr>
          <w:rFonts w:ascii="Times New Roman" w:hAnsi="Times New Roman"/>
          <w:b/>
          <w:sz w:val="28"/>
          <w:szCs w:val="28"/>
        </w:rPr>
        <w:t>)</w:t>
      </w:r>
      <w:r w:rsidR="00F741F7">
        <w:rPr>
          <w:rFonts w:ascii="Times New Roman" w:hAnsi="Times New Roman"/>
          <w:b/>
          <w:sz w:val="28"/>
          <w:szCs w:val="28"/>
        </w:rPr>
        <w:t>.</w:t>
      </w:r>
    </w:p>
    <w:p w:rsidR="00352516" w:rsidRPr="00352516" w:rsidRDefault="00352516" w:rsidP="0035251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4058F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525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«Многоэтажные дома»</w:t>
      </w:r>
    </w:p>
    <w:p w:rsidR="006C0DB8" w:rsidRDefault="000D102E" w:rsidP="0035251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05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Цель</w:t>
      </w:r>
      <w:r w:rsidRPr="0044058F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52516" w:rsidRPr="00352516">
        <w:rPr>
          <w:rFonts w:ascii="Times New Roman" w:eastAsia="Times New Roman" w:hAnsi="Times New Roman"/>
          <w:sz w:val="28"/>
          <w:szCs w:val="28"/>
          <w:lang w:eastAsia="ru-RU"/>
        </w:rPr>
        <w:t>Продолжать вызывать интерес к конструированию.</w:t>
      </w:r>
      <w:r w:rsidR="00352516" w:rsidRPr="00370F97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352516" w:rsidRPr="00352516">
        <w:rPr>
          <w:rFonts w:ascii="Times New Roman" w:eastAsia="Times New Roman" w:hAnsi="Times New Roman"/>
          <w:sz w:val="28"/>
          <w:szCs w:val="28"/>
          <w:lang w:eastAsia="ru-RU"/>
        </w:rPr>
        <w:t>Упражнять в различении 6 цветов: красный</w:t>
      </w:r>
      <w:r w:rsidR="00352516">
        <w:rPr>
          <w:rFonts w:ascii="Times New Roman" w:eastAsia="Times New Roman" w:hAnsi="Times New Roman"/>
          <w:sz w:val="28"/>
          <w:szCs w:val="28"/>
          <w:lang w:eastAsia="ru-RU"/>
        </w:rPr>
        <w:t>, желтый, синий, зеленый, белый.</w:t>
      </w:r>
      <w:r w:rsidR="00352516" w:rsidRPr="0035251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6C0DB8" w:rsidRPr="00352516" w:rsidRDefault="00192139" w:rsidP="000D10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184150</wp:posOffset>
            </wp:positionV>
            <wp:extent cx="3286125" cy="4038600"/>
            <wp:effectExtent l="19050" t="0" r="9525" b="0"/>
            <wp:wrapTight wrapText="bothSides">
              <wp:wrapPolygon edited="0">
                <wp:start x="-125" y="0"/>
                <wp:lineTo x="-125" y="21498"/>
                <wp:lineTo x="21663" y="21498"/>
                <wp:lineTo x="21663" y="0"/>
                <wp:lineTo x="-125" y="0"/>
              </wp:wrapPolygon>
            </wp:wrapTight>
            <wp:docPr id="15" name="Рисунок 15" descr="https://avatars.mds.yandex.net/get-pdb/750514/33b07be7-1c26-47ff-97e9-bf578d19ef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750514/33b07be7-1c26-47ff-97e9-bf578d19ef3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393700</wp:posOffset>
            </wp:positionV>
            <wp:extent cx="3584575" cy="2895600"/>
            <wp:effectExtent l="19050" t="0" r="0" b="0"/>
            <wp:wrapTight wrapText="bothSides">
              <wp:wrapPolygon edited="0">
                <wp:start x="-115" y="0"/>
                <wp:lineTo x="-115" y="21458"/>
                <wp:lineTo x="21581" y="21458"/>
                <wp:lineTo x="21581" y="0"/>
                <wp:lineTo x="-11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0DB8" w:rsidRPr="00FB0897" w:rsidRDefault="006C0DB8" w:rsidP="000D10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8" w:rsidRPr="000D102E" w:rsidRDefault="006C0DB8" w:rsidP="000D10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102E" w:rsidRDefault="000D102E">
      <w:pPr>
        <w:rPr>
          <w:b/>
          <w:sz w:val="24"/>
          <w:szCs w:val="24"/>
        </w:rPr>
      </w:pPr>
    </w:p>
    <w:p w:rsidR="00192139" w:rsidRDefault="00192139">
      <w:pPr>
        <w:rPr>
          <w:b/>
          <w:sz w:val="24"/>
          <w:szCs w:val="24"/>
        </w:rPr>
      </w:pPr>
    </w:p>
    <w:p w:rsidR="00014A94" w:rsidRDefault="00014A94" w:rsidP="00D97364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14A94" w:rsidRDefault="00014A94" w:rsidP="00D97364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14A94" w:rsidRDefault="00014A94" w:rsidP="00D97364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14A94" w:rsidRDefault="00014A94" w:rsidP="00D97364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741F7" w:rsidRDefault="00F741F7" w:rsidP="00D97364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4058F" w:rsidRDefault="0044058F" w:rsidP="00D9736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4058F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Коммуникативная деятельность</w:t>
      </w:r>
      <w:r w:rsidRPr="004405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741F7">
        <w:rPr>
          <w:rFonts w:ascii="Times New Roman" w:hAnsi="Times New Roman"/>
          <w:b/>
          <w:sz w:val="28"/>
          <w:szCs w:val="28"/>
          <w:shd w:val="clear" w:color="auto" w:fill="FFFFFF"/>
        </w:rPr>
        <w:t>(развитие мелкой моторики).</w:t>
      </w:r>
    </w:p>
    <w:p w:rsidR="00FB0897" w:rsidRPr="00CC0C9A" w:rsidRDefault="0044058F" w:rsidP="00FB089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058F">
        <w:rPr>
          <w:rFonts w:ascii="Times New Roman" w:hAnsi="Times New Roman"/>
          <w:b/>
          <w:sz w:val="28"/>
          <w:szCs w:val="28"/>
          <w:shd w:val="clear" w:color="auto" w:fill="FFFFFF"/>
        </w:rPr>
        <w:t>Тема:</w:t>
      </w:r>
      <w:r w:rsidRPr="0044058F">
        <w:rPr>
          <w:rFonts w:ascii="Times New Roman" w:hAnsi="Times New Roman"/>
          <w:b/>
          <w:sz w:val="28"/>
          <w:szCs w:val="28"/>
        </w:rPr>
        <w:t xml:space="preserve"> </w:t>
      </w:r>
      <w:r w:rsidR="00FB0897" w:rsidRPr="00FB0897">
        <w:rPr>
          <w:rFonts w:ascii="Times New Roman" w:hAnsi="Times New Roman"/>
          <w:sz w:val="28"/>
          <w:szCs w:val="28"/>
        </w:rPr>
        <w:t>«Тучка и дождик»</w:t>
      </w:r>
      <w:r w:rsidR="00FB0897">
        <w:rPr>
          <w:rFonts w:ascii="Times New Roman" w:hAnsi="Times New Roman"/>
          <w:sz w:val="28"/>
          <w:szCs w:val="28"/>
        </w:rPr>
        <w:t>.</w:t>
      </w:r>
    </w:p>
    <w:p w:rsidR="00FB0897" w:rsidRDefault="0044058F" w:rsidP="00FB0897">
      <w:pPr>
        <w:tabs>
          <w:tab w:val="left" w:pos="9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741F7">
        <w:rPr>
          <w:rFonts w:ascii="Times New Roman" w:hAnsi="Times New Roman"/>
          <w:b/>
          <w:sz w:val="28"/>
          <w:szCs w:val="28"/>
        </w:rPr>
        <w:t>Цель:</w:t>
      </w:r>
      <w:r w:rsidRPr="00F741F7">
        <w:rPr>
          <w:rFonts w:ascii="Times New Roman" w:hAnsi="Times New Roman"/>
          <w:sz w:val="28"/>
          <w:szCs w:val="28"/>
        </w:rPr>
        <w:t xml:space="preserve"> </w:t>
      </w:r>
      <w:r w:rsidR="00FB0897" w:rsidRPr="00FB0897">
        <w:rPr>
          <w:rFonts w:ascii="Times New Roman" w:hAnsi="Times New Roman"/>
          <w:sz w:val="28"/>
          <w:szCs w:val="28"/>
        </w:rPr>
        <w:t>укрепление мышц пальцев и кистей рук; обучение дозировано применять силу рук.</w:t>
      </w:r>
    </w:p>
    <w:p w:rsidR="008E0F16" w:rsidRDefault="008E0F16" w:rsidP="00FB0897">
      <w:pPr>
        <w:tabs>
          <w:tab w:val="left" w:pos="9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E0F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5506" cy="3350526"/>
            <wp:effectExtent l="0" t="0" r="0" b="2540"/>
            <wp:docPr id="26" name="Рисунок 26" descr="https://fsd.multiurok.ru/html/2017/09/13/s_59b8d3fad0b6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7/09/13/s_59b8d3fad0b69/img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46" cy="33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16" w:rsidRDefault="008E0F16" w:rsidP="00FB0897">
      <w:pPr>
        <w:tabs>
          <w:tab w:val="left" w:pos="90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0897" w:rsidRPr="00F741F7" w:rsidRDefault="00FB0897" w:rsidP="00FB089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741F7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41D98" w:rsidRPr="00F741F7">
        <w:rPr>
          <w:rFonts w:ascii="Times New Roman" w:hAnsi="Times New Roman"/>
          <w:b/>
          <w:i/>
          <w:sz w:val="28"/>
          <w:szCs w:val="28"/>
        </w:rPr>
        <w:t xml:space="preserve">Пальчиковая гимнастика: </w:t>
      </w:r>
      <w:r w:rsidRPr="00F741F7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741F7">
        <w:rPr>
          <w:rFonts w:ascii="Times New Roman" w:hAnsi="Times New Roman"/>
          <w:b/>
          <w:i/>
          <w:sz w:val="28"/>
          <w:szCs w:val="28"/>
        </w:rPr>
        <w:t>Дарики</w:t>
      </w:r>
      <w:proofErr w:type="spellEnd"/>
      <w:r w:rsidRPr="00F741F7">
        <w:rPr>
          <w:rFonts w:ascii="Times New Roman" w:hAnsi="Times New Roman"/>
          <w:b/>
          <w:i/>
          <w:sz w:val="28"/>
          <w:szCs w:val="28"/>
        </w:rPr>
        <w:t xml:space="preserve"> - комарики».</w:t>
      </w:r>
    </w:p>
    <w:p w:rsidR="00F741F7" w:rsidRDefault="00F741F7" w:rsidP="00FB08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206E" w:rsidRPr="00B9206E" w:rsidRDefault="00FB0897" w:rsidP="00E80F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2818" cy="3347114"/>
            <wp:effectExtent l="0" t="0" r="0" b="5715"/>
            <wp:docPr id="2" name="Рисунок 2" descr="http://900igr.net/datas/doshkolnoe-obrazovanie/Palchikovye-igry-dlja-malyshej/0011-011-Kom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doshkolnoe-obrazovanie/Palchikovye-igry-dlja-malyshej/0011-011-Komari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49" cy="33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1F7" w:rsidRDefault="00F741F7" w:rsidP="004117E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17EA" w:rsidRPr="00F741F7" w:rsidRDefault="004117EA" w:rsidP="004117E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741F7">
        <w:rPr>
          <w:rFonts w:ascii="Times New Roman" w:hAnsi="Times New Roman"/>
          <w:b/>
          <w:i/>
          <w:sz w:val="28"/>
          <w:szCs w:val="28"/>
        </w:rPr>
        <w:lastRenderedPageBreak/>
        <w:t>Игры с предметами и материалами: «Сдуй игрушку»</w:t>
      </w:r>
      <w:r w:rsidR="00F741F7">
        <w:rPr>
          <w:rFonts w:ascii="Times New Roman" w:hAnsi="Times New Roman"/>
          <w:b/>
          <w:i/>
          <w:sz w:val="28"/>
          <w:szCs w:val="28"/>
        </w:rPr>
        <w:t>.</w:t>
      </w:r>
    </w:p>
    <w:p w:rsidR="00D97364" w:rsidRPr="00B9206E" w:rsidRDefault="00D97364" w:rsidP="00541D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44058F" w:rsidRPr="001137D2" w:rsidRDefault="0044058F" w:rsidP="001137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1417" w:rsidRDefault="00E80FF1" w:rsidP="00C7362F">
      <w:pPr>
        <w:spacing w:after="0"/>
      </w:pPr>
      <w:r w:rsidRPr="001137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6794" cy="3559374"/>
            <wp:effectExtent l="0" t="0" r="0" b="3175"/>
            <wp:docPr id="21" name="Рисунок 21" descr="https://vospitanie.guru/wp-content/uploads/2019/07/Ris.-2-Uprazhnenie-List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ospitanie.guru/wp-content/uploads/2019/07/Ris.-2-Uprazhnenie-Listop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95" cy="35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7D2" w:rsidRPr="001137D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17526" cy="4858603"/>
            <wp:effectExtent l="0" t="0" r="0" b="0"/>
            <wp:docPr id="20" name="Рисунок 20" descr="https://i.mycdn.me/i?r=AyH4iRPQ2q0otWIFepML2LxRMIT9Xvlafhds_jN8jo2B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MIT9Xvlafhds_jN8jo2BU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93" cy="48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F7" w:rsidRDefault="00F741F7" w:rsidP="001137D2">
      <w:pPr>
        <w:spacing w:after="0"/>
        <w:rPr>
          <w:b/>
          <w:sz w:val="28"/>
          <w:szCs w:val="28"/>
        </w:rPr>
      </w:pPr>
    </w:p>
    <w:p w:rsidR="00F741F7" w:rsidRDefault="00F741F7" w:rsidP="001137D2">
      <w:pPr>
        <w:spacing w:after="0"/>
        <w:rPr>
          <w:b/>
          <w:sz w:val="28"/>
          <w:szCs w:val="28"/>
        </w:rPr>
      </w:pPr>
    </w:p>
    <w:p w:rsidR="00F741F7" w:rsidRDefault="00F741F7" w:rsidP="001137D2">
      <w:pPr>
        <w:spacing w:after="0"/>
        <w:rPr>
          <w:b/>
          <w:sz w:val="28"/>
          <w:szCs w:val="28"/>
        </w:rPr>
      </w:pPr>
    </w:p>
    <w:p w:rsidR="001137D2" w:rsidRPr="00F741F7" w:rsidRDefault="001137D2" w:rsidP="001137D2">
      <w:pPr>
        <w:spacing w:after="0"/>
        <w:rPr>
          <w:rFonts w:ascii="Times New Roman" w:hAnsi="Times New Roman"/>
          <w:b/>
          <w:sz w:val="28"/>
          <w:szCs w:val="28"/>
        </w:rPr>
      </w:pPr>
      <w:r w:rsidRPr="00F741F7">
        <w:rPr>
          <w:rFonts w:ascii="Times New Roman" w:hAnsi="Times New Roman"/>
          <w:b/>
          <w:sz w:val="28"/>
          <w:szCs w:val="28"/>
        </w:rPr>
        <w:lastRenderedPageBreak/>
        <w:t>Двигательная деятельность.</w:t>
      </w:r>
    </w:p>
    <w:p w:rsidR="00151417" w:rsidRPr="00C7362F" w:rsidRDefault="00151417" w:rsidP="00C7362F">
      <w:pPr>
        <w:spacing w:after="0" w:line="240" w:lineRule="auto"/>
        <w:ind w:right="57"/>
        <w:rPr>
          <w:rFonts w:ascii="Times New Roman" w:hAnsi="Times New Roman"/>
          <w:b/>
          <w:bCs/>
          <w:sz w:val="28"/>
          <w:szCs w:val="28"/>
        </w:rPr>
      </w:pPr>
      <w:r w:rsidRPr="00C7362F">
        <w:rPr>
          <w:rFonts w:ascii="Times New Roman" w:hAnsi="Times New Roman"/>
          <w:b/>
          <w:bCs/>
          <w:sz w:val="28"/>
          <w:szCs w:val="28"/>
        </w:rPr>
        <w:t>Тема:</w:t>
      </w:r>
      <w:r w:rsidR="00C7362F" w:rsidRPr="00C736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7362F">
        <w:rPr>
          <w:rFonts w:ascii="Times New Roman" w:hAnsi="Times New Roman"/>
          <w:b/>
          <w:bCs/>
          <w:sz w:val="28"/>
          <w:szCs w:val="28"/>
        </w:rPr>
        <w:t>«</w:t>
      </w:r>
      <w:r w:rsidR="00F741F7">
        <w:rPr>
          <w:rFonts w:ascii="Times New Roman" w:hAnsi="Times New Roman"/>
          <w:b/>
          <w:bCs/>
          <w:sz w:val="28"/>
          <w:szCs w:val="28"/>
        </w:rPr>
        <w:t>Х</w:t>
      </w:r>
      <w:r w:rsidR="0076102F">
        <w:rPr>
          <w:rFonts w:ascii="Times New Roman" w:hAnsi="Times New Roman"/>
          <w:b/>
          <w:bCs/>
          <w:sz w:val="28"/>
          <w:szCs w:val="28"/>
        </w:rPr>
        <w:t>одьба по наклонной доске».</w:t>
      </w:r>
    </w:p>
    <w:p w:rsidR="007645A3" w:rsidRDefault="00C7362F" w:rsidP="00C7362F">
      <w:pPr>
        <w:rPr>
          <w:rFonts w:ascii="Times New Roman" w:hAnsi="Times New Roman"/>
          <w:sz w:val="28"/>
          <w:szCs w:val="28"/>
          <w:lang w:eastAsia="ru-RU"/>
        </w:rPr>
      </w:pPr>
      <w:r w:rsidRPr="0076102F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76102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76102F" w:rsidRPr="0076102F">
        <w:rPr>
          <w:rFonts w:ascii="Times New Roman" w:hAnsi="Times New Roman"/>
          <w:sz w:val="28"/>
          <w:szCs w:val="28"/>
          <w:lang w:eastAsia="ru-RU"/>
        </w:rPr>
        <w:t>Упражнять детей в ходьбе по наклонной доске, один конец которой приподнят на 20 – 25 см. Развивать чувство равновесия.</w:t>
      </w:r>
    </w:p>
    <w:p w:rsidR="0076102F" w:rsidRDefault="0076102F" w:rsidP="00C7362F">
      <w:pPr>
        <w:rPr>
          <w:rFonts w:ascii="Times New Roman" w:hAnsi="Times New Roman"/>
          <w:sz w:val="28"/>
          <w:szCs w:val="28"/>
          <w:lang w:eastAsia="ru-RU"/>
        </w:rPr>
      </w:pPr>
      <w:r w:rsidRPr="007610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3741" cy="3603009"/>
            <wp:effectExtent l="0" t="0" r="8890" b="0"/>
            <wp:docPr id="24" name="Рисунок 24" descr="https://ds05.infourok.ru/uploads/ex/0214/0002387b-612ae0c4/hello_html_m69849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214/0002387b-612ae0c4/hello_html_m6984997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31" cy="36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2C" w:rsidRPr="0076102F" w:rsidRDefault="00FA492C" w:rsidP="00C7362F">
      <w:pPr>
        <w:rPr>
          <w:rFonts w:ascii="Times New Roman" w:hAnsi="Times New Roman"/>
          <w:sz w:val="28"/>
          <w:szCs w:val="28"/>
          <w:lang w:eastAsia="ru-RU"/>
        </w:rPr>
      </w:pPr>
      <w:r w:rsidRPr="00FA49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72406" cy="2681785"/>
            <wp:effectExtent l="0" t="0" r="9525" b="4445"/>
            <wp:docPr id="25" name="Рисунок 25" descr="https://cs31.babysfera.ru/e/d/6/9/68694125.340721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s31.babysfera.ru/e/d/6/9/68694125.3407218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24" cy="26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92C" w:rsidRPr="0076102F" w:rsidSect="00D5604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2634CE"/>
    <w:multiLevelType w:val="hybridMultilevel"/>
    <w:tmpl w:val="F1BE9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7D6"/>
    <w:rsid w:val="00014A94"/>
    <w:rsid w:val="000D102E"/>
    <w:rsid w:val="001137D2"/>
    <w:rsid w:val="00151417"/>
    <w:rsid w:val="00192139"/>
    <w:rsid w:val="001E5969"/>
    <w:rsid w:val="002157D6"/>
    <w:rsid w:val="002B2157"/>
    <w:rsid w:val="00322947"/>
    <w:rsid w:val="00352516"/>
    <w:rsid w:val="00404DDB"/>
    <w:rsid w:val="004117EA"/>
    <w:rsid w:val="0044058F"/>
    <w:rsid w:val="00541D98"/>
    <w:rsid w:val="006C0DB8"/>
    <w:rsid w:val="00721A40"/>
    <w:rsid w:val="007360C5"/>
    <w:rsid w:val="0076102F"/>
    <w:rsid w:val="007622E0"/>
    <w:rsid w:val="007645A3"/>
    <w:rsid w:val="007F3889"/>
    <w:rsid w:val="008E0F16"/>
    <w:rsid w:val="009E5807"/>
    <w:rsid w:val="00A5039C"/>
    <w:rsid w:val="00A61C75"/>
    <w:rsid w:val="00AE626D"/>
    <w:rsid w:val="00B701F1"/>
    <w:rsid w:val="00B9206E"/>
    <w:rsid w:val="00C7362F"/>
    <w:rsid w:val="00C95E46"/>
    <w:rsid w:val="00D43BFD"/>
    <w:rsid w:val="00D56049"/>
    <w:rsid w:val="00D60B16"/>
    <w:rsid w:val="00D97364"/>
    <w:rsid w:val="00DC40B4"/>
    <w:rsid w:val="00E80FF1"/>
    <w:rsid w:val="00EF5460"/>
    <w:rsid w:val="00F34B13"/>
    <w:rsid w:val="00F56F1A"/>
    <w:rsid w:val="00F741F7"/>
    <w:rsid w:val="00FA492C"/>
    <w:rsid w:val="00FB0897"/>
    <w:rsid w:val="00FE0461"/>
    <w:rsid w:val="00FF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139F4-237E-4522-84E4-8C762103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7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3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139"/>
    <w:rPr>
      <w:rFonts w:ascii="Tahoma" w:eastAsia="Calibri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21A40"/>
    <w:rPr>
      <w:b/>
      <w:bCs/>
    </w:rPr>
  </w:style>
  <w:style w:type="character" w:styleId="a7">
    <w:name w:val="Emphasis"/>
    <w:basedOn w:val="a0"/>
    <w:uiPriority w:val="20"/>
    <w:qFormat/>
    <w:rsid w:val="00D56049"/>
    <w:rPr>
      <w:i/>
      <w:iCs/>
    </w:rPr>
  </w:style>
  <w:style w:type="paragraph" w:styleId="a8">
    <w:name w:val="List Paragraph"/>
    <w:basedOn w:val="a"/>
    <w:uiPriority w:val="34"/>
    <w:qFormat/>
    <w:rsid w:val="00322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2020-04-13T06:04:00Z</dcterms:created>
  <dcterms:modified xsi:type="dcterms:W3CDTF">2020-04-22T07:50:00Z</dcterms:modified>
</cp:coreProperties>
</file>