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D3" w:rsidRPr="00B606B6" w:rsidRDefault="00427FD7" w:rsidP="00530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661">
        <w:rPr>
          <w:rFonts w:ascii="Times New Roman" w:hAnsi="Times New Roman" w:cs="Times New Roman"/>
          <w:b/>
          <w:sz w:val="28"/>
          <w:szCs w:val="28"/>
        </w:rPr>
        <w:t xml:space="preserve">               Т</w:t>
      </w:r>
      <w:r w:rsidR="00D61B97" w:rsidRPr="00FC6661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="009A5C43" w:rsidRPr="00FC6661">
        <w:rPr>
          <w:rFonts w:ascii="Times New Roman" w:hAnsi="Times New Roman" w:cs="Times New Roman"/>
          <w:b/>
          <w:sz w:val="28"/>
          <w:szCs w:val="28"/>
        </w:rPr>
        <w:t>недели:</w:t>
      </w:r>
      <w:r w:rsidR="00530ED3" w:rsidRPr="00530ED3">
        <w:rPr>
          <w:rFonts w:ascii="Times New Roman" w:hAnsi="Times New Roman"/>
          <w:b/>
          <w:sz w:val="20"/>
          <w:szCs w:val="20"/>
        </w:rPr>
        <w:t xml:space="preserve"> </w:t>
      </w:r>
      <w:r w:rsidR="00530ED3" w:rsidRPr="00B606B6">
        <w:rPr>
          <w:rFonts w:ascii="Times New Roman" w:hAnsi="Times New Roman" w:cs="Times New Roman"/>
          <w:b/>
          <w:sz w:val="28"/>
          <w:szCs w:val="28"/>
        </w:rPr>
        <w:t xml:space="preserve">Весна в окно стучится…  Что мы видели на прогулке?  </w:t>
      </w:r>
    </w:p>
    <w:p w:rsidR="00D61B97" w:rsidRPr="00B606B6" w:rsidRDefault="00D61B97" w:rsidP="00FC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B97" w:rsidRPr="00B606B6" w:rsidRDefault="00D61B97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B6">
        <w:rPr>
          <w:rFonts w:ascii="Times New Roman" w:hAnsi="Times New Roman" w:cs="Times New Roman"/>
          <w:b/>
          <w:sz w:val="28"/>
          <w:szCs w:val="28"/>
          <w:u w:val="single"/>
        </w:rPr>
        <w:t>1.Познавательная деятельность (Познание)</w:t>
      </w:r>
    </w:p>
    <w:p w:rsidR="00530ED3" w:rsidRPr="00B606B6" w:rsidRDefault="00D61B97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>Тема:</w:t>
      </w:r>
      <w:r w:rsidRPr="00B606B6">
        <w:rPr>
          <w:rFonts w:ascii="Times New Roman" w:hAnsi="Times New Roman" w:cs="Times New Roman"/>
          <w:sz w:val="28"/>
          <w:szCs w:val="28"/>
        </w:rPr>
        <w:t xml:space="preserve"> </w:t>
      </w:r>
      <w:r w:rsidR="00530ED3" w:rsidRPr="00B606B6">
        <w:rPr>
          <w:rFonts w:ascii="Times New Roman" w:hAnsi="Times New Roman" w:cs="Times New Roman"/>
          <w:sz w:val="28"/>
          <w:szCs w:val="28"/>
        </w:rPr>
        <w:t xml:space="preserve">«Сажаем цветы на клумбе» </w:t>
      </w:r>
    </w:p>
    <w:p w:rsidR="00530ED3" w:rsidRPr="00B606B6" w:rsidRDefault="00530ED3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30ED3" w:rsidRPr="00B606B6" w:rsidRDefault="00530ED3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6">
        <w:rPr>
          <w:rFonts w:ascii="Times New Roman" w:hAnsi="Times New Roman" w:cs="Times New Roman"/>
          <w:sz w:val="28"/>
          <w:szCs w:val="28"/>
        </w:rPr>
        <w:t>Воспитывать в детях чувство прекрасного. Познакомить с растениями, живущими на улице. Учить последовательности во время посадки семян. Дать представление о семенах – это будущие растения. Развивать интерес к развитию и росту растений, учить быть любознательными и наблюдательными.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Дид</w:t>
      </w:r>
      <w:r w:rsidR="00BA554F">
        <w:rPr>
          <w:rStyle w:val="aa"/>
          <w:color w:val="111111"/>
          <w:sz w:val="28"/>
          <w:szCs w:val="28"/>
          <w:bdr w:val="none" w:sz="0" w:space="0" w:color="auto" w:frame="1"/>
        </w:rPr>
        <w:t>актическая игра «Собери цветок».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Цели:</w:t>
      </w:r>
    </w:p>
    <w:p w:rsidR="003C69F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>- Учить составлять целый предмет из частей.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>- Развивать ловкость, координацию, быстроту реакции.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>- Воспитывать чувство сопереживания.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Ход игры:</w:t>
      </w:r>
    </w:p>
    <w:p w:rsidR="00BA554F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 xml:space="preserve"> На полу лежат лепестки и с</w:t>
      </w:r>
      <w:r w:rsidR="003C69F3" w:rsidRPr="00B606B6">
        <w:rPr>
          <w:color w:val="111111"/>
          <w:sz w:val="28"/>
          <w:szCs w:val="28"/>
        </w:rPr>
        <w:t xml:space="preserve">ердцевина цветка. По </w:t>
      </w:r>
      <w:r w:rsidR="00BA554F" w:rsidRPr="00B606B6">
        <w:rPr>
          <w:color w:val="111111"/>
          <w:sz w:val="28"/>
          <w:szCs w:val="28"/>
        </w:rPr>
        <w:t>сигналу дети</w:t>
      </w:r>
      <w:r w:rsidRPr="00B606B6">
        <w:rPr>
          <w:color w:val="111111"/>
          <w:sz w:val="28"/>
          <w:szCs w:val="28"/>
        </w:rPr>
        <w:t xml:space="preserve"> начинают собирать цветок определенного цвета. (Желтый или красный). 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Примечания: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>- </w:t>
      </w:r>
      <w:r w:rsidRPr="00B606B6">
        <w:rPr>
          <w:i/>
          <w:iCs/>
          <w:color w:val="111111"/>
          <w:sz w:val="28"/>
          <w:szCs w:val="28"/>
          <w:bdr w:val="none" w:sz="0" w:space="0" w:color="auto" w:frame="1"/>
        </w:rPr>
        <w:t>Лепестки и сердцевина должны быть одного цвета с двух сторон.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i/>
          <w:iCs/>
          <w:color w:val="111111"/>
          <w:sz w:val="28"/>
          <w:szCs w:val="28"/>
          <w:bdr w:val="none" w:sz="0" w:space="0" w:color="auto" w:frame="1"/>
        </w:rPr>
        <w:t>- По усмотрению можно увеличить количество играющих до 4. (Собирают 4 цветка разного цвета)</w:t>
      </w: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3C69F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  <w:r w:rsidRPr="00B606B6">
        <w:rPr>
          <w:noProof/>
          <w:sz w:val="28"/>
          <w:szCs w:val="28"/>
        </w:rPr>
        <w:drawing>
          <wp:inline distT="0" distB="0" distL="0" distR="0">
            <wp:extent cx="3746500" cy="2809875"/>
            <wp:effectExtent l="19050" t="0" r="6350" b="0"/>
            <wp:docPr id="5" name="Рисунок 1" descr="https://www.maam.ru/upload/blogs/detsad-347077-143253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47077-14325344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B6" w:rsidRDefault="00B606B6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rFonts w:eastAsia="Calibri"/>
          <w:noProof/>
          <w:sz w:val="28"/>
          <w:szCs w:val="28"/>
        </w:rPr>
      </w:pPr>
    </w:p>
    <w:p w:rsidR="00B606B6" w:rsidRDefault="00B606B6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rFonts w:eastAsia="Calibri"/>
          <w:noProof/>
          <w:sz w:val="28"/>
          <w:szCs w:val="28"/>
        </w:rPr>
      </w:pP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606B6">
        <w:rPr>
          <w:color w:val="111111"/>
          <w:sz w:val="28"/>
          <w:szCs w:val="28"/>
        </w:rPr>
        <w:t>: формирование у детей знаний и представлений о многообразии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цветочного мира</w:t>
      </w:r>
      <w:r w:rsidRPr="00B606B6">
        <w:rPr>
          <w:color w:val="111111"/>
          <w:sz w:val="28"/>
          <w:szCs w:val="28"/>
        </w:rPr>
        <w:t>.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606B6">
        <w:rPr>
          <w:color w:val="111111"/>
          <w:sz w:val="28"/>
          <w:szCs w:val="28"/>
        </w:rPr>
        <w:t>: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lastRenderedPageBreak/>
        <w:t>Учить детей классифицировать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цветы</w:t>
      </w:r>
      <w:r w:rsidRPr="00B606B6">
        <w:rPr>
          <w:color w:val="111111"/>
          <w:sz w:val="28"/>
          <w:szCs w:val="28"/>
        </w:rPr>
        <w:t> по месту их произрастания;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>Закреплять знания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цвета и оттенков</w:t>
      </w:r>
      <w:r w:rsidRPr="00B606B6">
        <w:rPr>
          <w:color w:val="111111"/>
          <w:sz w:val="28"/>
          <w:szCs w:val="28"/>
        </w:rPr>
        <w:t>;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>Воспитывать у детей бережное отношение к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цветам</w:t>
      </w:r>
      <w:r w:rsidRPr="00B606B6">
        <w:rPr>
          <w:color w:val="111111"/>
          <w:sz w:val="28"/>
          <w:szCs w:val="28"/>
        </w:rPr>
        <w:t>, развивать любознательность, активность, логическое мышление.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>Первый вариант игры </w:t>
      </w:r>
      <w:r w:rsidRPr="00B606B6">
        <w:rPr>
          <w:i/>
          <w:iCs/>
          <w:color w:val="111111"/>
          <w:sz w:val="28"/>
          <w:szCs w:val="28"/>
          <w:bdr w:val="none" w:sz="0" w:space="0" w:color="auto" w:frame="1"/>
        </w:rPr>
        <w:t>(упрощённый)</w:t>
      </w:r>
      <w:r w:rsidRPr="00B606B6">
        <w:rPr>
          <w:color w:val="111111"/>
          <w:sz w:val="28"/>
          <w:szCs w:val="28"/>
        </w:rPr>
        <w:t> – детям раздаются большие карточки, а маленькие перемешиваются и лежат посередине стола. Каждому ребёнку предлагается собрать свой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цветок</w:t>
      </w:r>
      <w:r w:rsidRPr="00B606B6">
        <w:rPr>
          <w:color w:val="111111"/>
          <w:sz w:val="28"/>
          <w:szCs w:val="28"/>
        </w:rPr>
        <w:t>. Можно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играть по типу </w:t>
      </w:r>
      <w:r w:rsidRPr="00B606B6">
        <w:rPr>
          <w:i/>
          <w:iCs/>
          <w:color w:val="111111"/>
          <w:sz w:val="28"/>
          <w:szCs w:val="28"/>
          <w:bdr w:val="none" w:sz="0" w:space="0" w:color="auto" w:frame="1"/>
        </w:rPr>
        <w:t>«Кто первый </w:t>
      </w:r>
      <w:r w:rsidRPr="00B606B6">
        <w:rPr>
          <w:rStyle w:val="aa"/>
          <w:i/>
          <w:iCs/>
          <w:color w:val="111111"/>
          <w:sz w:val="28"/>
          <w:szCs w:val="28"/>
          <w:bdr w:val="none" w:sz="0" w:space="0" w:color="auto" w:frame="1"/>
        </w:rPr>
        <w:t>соберёт</w:t>
      </w:r>
      <w:r w:rsidRPr="00B606B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30ED3" w:rsidRPr="00B606B6" w:rsidRDefault="00530ED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>Второй вариант – по окраске карточек, участники игры подбирают по 6 лепестков и составляют из них свой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цветок</w:t>
      </w:r>
      <w:r w:rsidRPr="00B606B6">
        <w:rPr>
          <w:color w:val="111111"/>
          <w:sz w:val="28"/>
          <w:szCs w:val="28"/>
        </w:rPr>
        <w:t>. Все лепестки перемешиваются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цветом</w:t>
      </w:r>
      <w:r w:rsidRPr="00B606B6">
        <w:rPr>
          <w:color w:val="111111"/>
          <w:sz w:val="28"/>
          <w:szCs w:val="28"/>
        </w:rPr>
        <w:t> вниз – их берут по очереди. Если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</w:t>
      </w:r>
      <w:r w:rsidRPr="00B606B6">
        <w:rPr>
          <w:color w:val="111111"/>
          <w:sz w:val="28"/>
          <w:szCs w:val="28"/>
        </w:rPr>
        <w:t> лепестка не подходит, его кладут обратно на стол, под низ других лепестков. Выигрывает тот, кто первым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соберёт на карточке цветок</w:t>
      </w:r>
      <w:r w:rsidR="00BA554F" w:rsidRPr="00B606B6">
        <w:rPr>
          <w:color w:val="111111"/>
          <w:sz w:val="28"/>
          <w:szCs w:val="28"/>
        </w:rPr>
        <w:t>, когда</w:t>
      </w:r>
      <w:r w:rsidRPr="00B606B6">
        <w:rPr>
          <w:color w:val="111111"/>
          <w:sz w:val="28"/>
          <w:szCs w:val="28"/>
        </w:rPr>
        <w:t xml:space="preserve"> дети сложили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цветы</w:t>
      </w:r>
      <w:r w:rsidRPr="00B606B6">
        <w:rPr>
          <w:color w:val="111111"/>
          <w:sz w:val="28"/>
          <w:szCs w:val="28"/>
        </w:rPr>
        <w:t>, можно предложить вспомнить, какие они знают </w:t>
      </w:r>
      <w:r w:rsidRPr="00B606B6">
        <w:rPr>
          <w:rStyle w:val="aa"/>
          <w:color w:val="111111"/>
          <w:sz w:val="28"/>
          <w:szCs w:val="28"/>
          <w:bdr w:val="none" w:sz="0" w:space="0" w:color="auto" w:frame="1"/>
        </w:rPr>
        <w:t>цветы такого же цвета</w:t>
      </w:r>
      <w:r w:rsidRPr="00B606B6">
        <w:rPr>
          <w:color w:val="111111"/>
          <w:sz w:val="28"/>
          <w:szCs w:val="28"/>
        </w:rPr>
        <w:t>; рассказать где они растут </w:t>
      </w:r>
      <w:r w:rsidRPr="00B606B6">
        <w:rPr>
          <w:i/>
          <w:iCs/>
          <w:color w:val="111111"/>
          <w:sz w:val="28"/>
          <w:szCs w:val="28"/>
          <w:bdr w:val="none" w:sz="0" w:space="0" w:color="auto" w:frame="1"/>
        </w:rPr>
        <w:t>(лес, сад, поле)</w:t>
      </w:r>
      <w:r w:rsidRPr="00B606B6">
        <w:rPr>
          <w:color w:val="111111"/>
          <w:sz w:val="28"/>
          <w:szCs w:val="28"/>
        </w:rPr>
        <w:t>.</w:t>
      </w: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3C69F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  <w:r w:rsidRPr="00B606B6">
        <w:rPr>
          <w:noProof/>
          <w:sz w:val="28"/>
          <w:szCs w:val="28"/>
        </w:rPr>
        <w:drawing>
          <wp:inline distT="0" distB="0" distL="0" distR="0">
            <wp:extent cx="5940425" cy="3345962"/>
            <wp:effectExtent l="19050" t="0" r="3175" b="0"/>
            <wp:docPr id="7" name="Рисунок 7" descr="Дидактическая игра «Собери цвет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дактическая игра «Собери цветок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Pr="00B606B6" w:rsidRDefault="00530ED3" w:rsidP="00B606B6">
      <w:pPr>
        <w:pStyle w:val="c4"/>
        <w:spacing w:before="0" w:beforeAutospacing="0" w:after="0" w:afterAutospacing="0"/>
        <w:rPr>
          <w:noProof/>
          <w:sz w:val="28"/>
          <w:szCs w:val="28"/>
        </w:rPr>
      </w:pPr>
    </w:p>
    <w:p w:rsidR="00530ED3" w:rsidRDefault="00530ED3" w:rsidP="00B60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54F" w:rsidRDefault="00BA554F" w:rsidP="00B60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54F" w:rsidRDefault="00BA554F" w:rsidP="00B60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54F" w:rsidRPr="00B606B6" w:rsidRDefault="00BA554F" w:rsidP="00B60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FD7" w:rsidRPr="00B606B6" w:rsidRDefault="00427FD7" w:rsidP="00B6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6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B606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606B6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t>Познавательное развитие</w:t>
      </w:r>
      <w:r w:rsidR="00BA554F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606B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(Делаем </w:t>
      </w:r>
      <w:r w:rsidRPr="00B606B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первые шаги в математику, развитие сенсорной культуры)</w:t>
      </w:r>
    </w:p>
    <w:p w:rsidR="003C69F3" w:rsidRPr="00B606B6" w:rsidRDefault="003C69F3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B606B6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3C69F3" w:rsidRPr="00B606B6" w:rsidRDefault="003C69F3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B606B6">
        <w:rPr>
          <w:rFonts w:ascii="Times New Roman" w:hAnsi="Times New Roman" w:cs="Times New Roman"/>
          <w:sz w:val="28"/>
          <w:szCs w:val="28"/>
        </w:rPr>
        <w:t xml:space="preserve"> развивать познавательные процессы; развивать навык составлять по схеме разные фигуры из нескольких частей, называть их пространственное расположение относительно друг друга.</w:t>
      </w:r>
    </w:p>
    <w:p w:rsidR="003C69F3" w:rsidRPr="00B606B6" w:rsidRDefault="003C69F3" w:rsidP="00B606B6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6B6">
        <w:rPr>
          <w:b/>
          <w:bCs/>
          <w:color w:val="000000"/>
          <w:sz w:val="28"/>
          <w:szCs w:val="28"/>
          <w:bdr w:val="none" w:sz="0" w:space="0" w:color="auto" w:frame="1"/>
        </w:rPr>
        <w:t>Дидактические игры на тему: «Геометрические фигуры»</w:t>
      </w:r>
    </w:p>
    <w:p w:rsidR="001A5FEF" w:rsidRPr="00B606B6" w:rsidRDefault="001A5FEF" w:rsidP="00B6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0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B6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игры:</w:t>
      </w:r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игровой форме научить детей различать геометрические фигуры, цвета, пользуясь схемой, составлять фигуры предметов и животных, ориентироваться в пространстве игрового листа.</w:t>
      </w:r>
      <w:r w:rsidRPr="00B60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B6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Начинать лучше с одной схемы. Пусть ребёнок из имеющихся геометрических фигур подберёт к ней подходящие по цвету и размеру и наложит на схему.</w:t>
      </w:r>
      <w:r w:rsidRPr="00B60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содержит как простые, так и более сложные схемы, что позволяет научить</w:t>
      </w:r>
      <w:r w:rsidRPr="00B6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A5FEF" w:rsidRPr="00B606B6" w:rsidRDefault="001A5FEF" w:rsidP="00B6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</w:t>
      </w:r>
      <w:proofErr w:type="gramEnd"/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со схемами, закрепить знание геометрических фигур, дать представление о том, что фигуры могут быть разных цветов и размеров, развить у него образное и логическое мышление, воспитать усидчивость и внимательность.</w:t>
      </w:r>
      <w:r w:rsidRPr="00B60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работы со схемой.</w:t>
      </w:r>
      <w:r w:rsidRPr="00B60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1.Совместно с  ребёнок рассматривает схему и определяет что на ней изображено.</w:t>
      </w:r>
      <w:r w:rsidRPr="00B60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2.Называются геометрические фигуры, имеющиеся на схеме. Называется их цвет и размер.</w:t>
      </w:r>
      <w:r w:rsidRPr="00B60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3.Подбор необходимых геометрических фигур и заполнение схемы.</w:t>
      </w:r>
      <w:r w:rsidRPr="00B60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"Неваляшка"</w:t>
      </w:r>
    </w:p>
    <w:p w:rsidR="001A5FEF" w:rsidRPr="00B606B6" w:rsidRDefault="001A5FEF" w:rsidP="00B6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691" w:rsidRPr="00B606B6" w:rsidRDefault="00512691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B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21492" cy="3324225"/>
            <wp:effectExtent l="19050" t="0" r="2858" b="0"/>
            <wp:docPr id="23" name="Рисунок 10" descr="https://pandia.ru/text/80/150/images/image00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150/images/image001_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53" cy="332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9F3" w:rsidRPr="00B606B6" w:rsidRDefault="001A5FEF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2729694"/>
            <wp:effectExtent l="19050" t="0" r="0" b="0"/>
            <wp:docPr id="18" name="Рисунок 13" descr="https://pandia.ru/text/80/150/images/image00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150/images/image002_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08" cy="273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F3" w:rsidRPr="00B606B6" w:rsidRDefault="003C69F3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9F3" w:rsidRPr="00B606B6" w:rsidRDefault="003C69F3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9F3" w:rsidRPr="00B606B6" w:rsidRDefault="003C69F3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9F3" w:rsidRPr="00B606B6" w:rsidRDefault="00B606B6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1429519"/>
            <wp:effectExtent l="19050" t="0" r="9525" b="0"/>
            <wp:docPr id="32" name="Рисунок 16" descr="https://pandia.ru/text/80/150/images/image00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0/150/images/image003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6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1662806"/>
            <wp:effectExtent l="19050" t="0" r="9525" b="0"/>
            <wp:docPr id="33" name="Рисунок 22" descr="https://pandia.ru/text/80/150/images/image0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ndia.ru/text/80/150/images/image007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6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F3" w:rsidRPr="00B606B6" w:rsidRDefault="003C69F3" w:rsidP="00B60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06B6" w:rsidRDefault="00B606B6" w:rsidP="00B6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968" w:rsidRPr="00B606B6" w:rsidRDefault="00E26968" w:rsidP="00B6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06B6">
        <w:rPr>
          <w:rFonts w:ascii="Times New Roman" w:hAnsi="Times New Roman" w:cs="Times New Roman"/>
          <w:sz w:val="28"/>
          <w:szCs w:val="28"/>
          <w:u w:val="single"/>
        </w:rPr>
        <w:lastRenderedPageBreak/>
        <w:t>3</w:t>
      </w:r>
      <w:r w:rsidR="00DA2E9E" w:rsidRPr="00B606B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606B6"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  <w:t xml:space="preserve"> Художественно-эстетическое развитие</w:t>
      </w:r>
      <w:r w:rsidRPr="00B606B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DA2E9E" w:rsidRPr="00B606B6">
        <w:rPr>
          <w:rFonts w:ascii="Times New Roman" w:hAnsi="Times New Roman" w:cs="Times New Roman"/>
          <w:bCs/>
          <w:i/>
          <w:sz w:val="28"/>
          <w:szCs w:val="28"/>
          <w:u w:val="single"/>
        </w:rPr>
        <w:t>(</w:t>
      </w:r>
      <w:r w:rsidR="001A5FEF" w:rsidRPr="00B606B6">
        <w:rPr>
          <w:rFonts w:ascii="Times New Roman" w:hAnsi="Times New Roman" w:cs="Times New Roman"/>
          <w:bCs/>
          <w:i/>
          <w:sz w:val="28"/>
          <w:szCs w:val="28"/>
          <w:u w:val="single"/>
        </w:rPr>
        <w:t>рисование</w:t>
      </w:r>
      <w:r w:rsidR="00DA2E9E" w:rsidRPr="00B606B6">
        <w:rPr>
          <w:rFonts w:ascii="Times New Roman" w:hAnsi="Times New Roman" w:cs="Times New Roman"/>
          <w:bCs/>
          <w:i/>
          <w:sz w:val="28"/>
          <w:szCs w:val="28"/>
          <w:u w:val="single"/>
        </w:rPr>
        <w:t>).</w:t>
      </w:r>
    </w:p>
    <w:p w:rsidR="001A5FEF" w:rsidRPr="00B606B6" w:rsidRDefault="00FC6661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06B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A5FEF" w:rsidRPr="00B606B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A5FEF" w:rsidRPr="00B606B6">
        <w:rPr>
          <w:rFonts w:ascii="Times New Roman" w:hAnsi="Times New Roman" w:cs="Times New Roman"/>
          <w:b/>
          <w:sz w:val="28"/>
          <w:szCs w:val="28"/>
        </w:rPr>
        <w:t xml:space="preserve"> Тема «Божья коровка»</w:t>
      </w:r>
      <w:r w:rsidR="001A5FEF" w:rsidRPr="00B60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52" w:rsidRPr="00B606B6" w:rsidRDefault="00BE0C52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6">
        <w:rPr>
          <w:rFonts w:ascii="Times New Roman" w:hAnsi="Times New Roman" w:cs="Times New Roman"/>
          <w:sz w:val="28"/>
          <w:szCs w:val="28"/>
        </w:rPr>
        <w:t>Учить детей рисовать яркие выразительные образы насекомых. Показать возможность создания композиции на основе зеленого листика, вырезанного воспитателем из бумаги (интеграция рисования и аппликации). Вызвать эмоциональный отклик на красивые природные объекты. Совершенствовать технику рисования красками (повторять изгибы округлой формы, сочетать два инструмента – кисточку и ватную палочку). Развивать чувство формы и цвета.</w:t>
      </w:r>
    </w:p>
    <w:p w:rsidR="00B606B6" w:rsidRPr="00B606B6" w:rsidRDefault="00B606B6" w:rsidP="00B606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E0C52" w:rsidRPr="00B606B6" w:rsidRDefault="00BE0C52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B6" w:rsidRPr="00B606B6" w:rsidRDefault="00B606B6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B6" w:rsidRPr="00B606B6" w:rsidRDefault="00B606B6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3002280"/>
            <wp:effectExtent l="19050" t="0" r="0" b="0"/>
            <wp:docPr id="31" name="Рисунок 31" descr="Картинка божья коровка без точек для детей – О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а божья коровка без точек для детей – Ой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6B6">
        <w:rPr>
          <w:rFonts w:ascii="Times New Roman" w:hAnsi="Times New Roman" w:cs="Times New Roman"/>
          <w:sz w:val="28"/>
          <w:szCs w:val="28"/>
        </w:rPr>
        <w:t xml:space="preserve"> </w:t>
      </w:r>
      <w:r w:rsidRPr="00B606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6025" cy="1863796"/>
            <wp:effectExtent l="19050" t="0" r="9525" b="0"/>
            <wp:docPr id="34" name="Рисунок 34" descr="Творческие рисунки юных художников «Весеннее пробужд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ворческие рисунки юных художников «Весеннее пробуждение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72" cy="186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B6" w:rsidRPr="00B606B6" w:rsidRDefault="00B606B6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B6" w:rsidRPr="00B606B6" w:rsidRDefault="00B606B6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B6" w:rsidRPr="00B606B6" w:rsidRDefault="00B606B6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чем начать рисовать, нам надо наши пальчики размять.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«Сороконожки»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Две сороконожки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Бежали по дорожке.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Бежали, бежали,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Бежали, бежали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И друг друга повстречали.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Так друг друга обнимали,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Так друг друга обнимали,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И так друг друга обнимали,</w:t>
      </w:r>
    </w:p>
    <w:p w:rsidR="001A5FEF" w:rsidRPr="001A5FEF" w:rsidRDefault="001A5FEF" w:rsidP="00B606B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F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Кое-как мы их разняли.</w:t>
      </w:r>
    </w:p>
    <w:p w:rsidR="001A5FEF" w:rsidRPr="00B606B6" w:rsidRDefault="001A5FEF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A5FEF" w:rsidRPr="00B606B6" w:rsidRDefault="00963C03" w:rsidP="00B606B6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6B6">
        <w:rPr>
          <w:color w:val="111111"/>
          <w:sz w:val="28"/>
          <w:szCs w:val="28"/>
        </w:rPr>
        <w:t xml:space="preserve"> </w:t>
      </w:r>
    </w:p>
    <w:p w:rsidR="00E26968" w:rsidRPr="00B606B6" w:rsidRDefault="006B76C6" w:rsidP="00B6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</w:rPr>
      </w:pPr>
      <w:r w:rsidRPr="00B606B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4.К</w:t>
      </w:r>
      <w:r w:rsidR="00E26968" w:rsidRPr="00B606B6">
        <w:rPr>
          <w:rFonts w:ascii="Times New Roman" w:hAnsi="Times New Roman" w:cs="Times New Roman"/>
          <w:b/>
          <w:bCs/>
          <w:sz w:val="28"/>
          <w:szCs w:val="28"/>
          <w:u w:val="single"/>
        </w:rPr>
        <w:t>оммуникативная деятельность</w:t>
      </w:r>
      <w:r w:rsidR="00BA55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26968" w:rsidRPr="00B606B6">
        <w:rPr>
          <w:rFonts w:ascii="Times New Roman" w:hAnsi="Times New Roman" w:cs="Times New Roman"/>
          <w:bCs/>
          <w:i/>
          <w:sz w:val="28"/>
          <w:szCs w:val="28"/>
          <w:u w:val="single"/>
        </w:rPr>
        <w:t>(развитие речи)</w:t>
      </w:r>
    </w:p>
    <w:p w:rsidR="001A5FEF" w:rsidRPr="00B606B6" w:rsidRDefault="00DA2E9E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>Тема:</w:t>
      </w:r>
      <w:r w:rsidRPr="00B606B6">
        <w:rPr>
          <w:rFonts w:ascii="Times New Roman" w:hAnsi="Times New Roman" w:cs="Times New Roman"/>
          <w:sz w:val="28"/>
          <w:szCs w:val="28"/>
        </w:rPr>
        <w:t xml:space="preserve"> </w:t>
      </w:r>
      <w:r w:rsidR="001A5FEF" w:rsidRPr="00B606B6">
        <w:rPr>
          <w:rFonts w:ascii="Times New Roman" w:hAnsi="Times New Roman" w:cs="Times New Roman"/>
          <w:b/>
          <w:sz w:val="28"/>
          <w:szCs w:val="28"/>
        </w:rPr>
        <w:t>Тема:</w:t>
      </w:r>
      <w:r w:rsidR="001A5FEF" w:rsidRPr="00B606B6">
        <w:rPr>
          <w:rFonts w:ascii="Times New Roman" w:hAnsi="Times New Roman" w:cs="Times New Roman"/>
          <w:sz w:val="28"/>
          <w:szCs w:val="28"/>
        </w:rPr>
        <w:t xml:space="preserve"> «Составление рассказа по картине «Кошка с котятами» </w:t>
      </w:r>
      <w:bookmarkStart w:id="0" w:name="_GoBack"/>
      <w:bookmarkEnd w:id="0"/>
      <w:r w:rsidR="001A5FEF" w:rsidRPr="00B606B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>Связная речь:</w:t>
      </w:r>
      <w:r w:rsidRPr="00B606B6">
        <w:rPr>
          <w:rFonts w:ascii="Times New Roman" w:hAnsi="Times New Roman" w:cs="Times New Roman"/>
          <w:sz w:val="28"/>
          <w:szCs w:val="28"/>
        </w:rPr>
        <w:t xml:space="preserve"> учить отвечать на вопросы воспитателя, описывать предмет; составлять с помощью воспитателя небольшой рассказ по картине;</w:t>
      </w: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>Словарь и грамматика:</w:t>
      </w:r>
      <w:r w:rsidRPr="00B606B6">
        <w:rPr>
          <w:rFonts w:ascii="Times New Roman" w:hAnsi="Times New Roman" w:cs="Times New Roman"/>
          <w:sz w:val="28"/>
          <w:szCs w:val="28"/>
        </w:rPr>
        <w:t xml:space="preserve"> активизировать в речи прилагательные и глаголы;</w:t>
      </w: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6">
        <w:rPr>
          <w:rFonts w:ascii="Times New Roman" w:hAnsi="Times New Roman" w:cs="Times New Roman"/>
          <w:b/>
          <w:sz w:val="28"/>
          <w:szCs w:val="28"/>
        </w:rPr>
        <w:t>Звуковая культура речи:</w:t>
      </w:r>
      <w:r w:rsidRPr="00B606B6">
        <w:rPr>
          <w:rFonts w:ascii="Times New Roman" w:hAnsi="Times New Roman" w:cs="Times New Roman"/>
          <w:sz w:val="28"/>
          <w:szCs w:val="28"/>
        </w:rPr>
        <w:t xml:space="preserve"> воспитывать умение правильно и отчетливо произносить звук З в словах и предложениях.</w:t>
      </w: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5" name="Рисунок 25" descr="Конспект занятия по развитию речи во второй младшей группе &quot;Кош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нспект занятия по развитию речи во второй младшей группе &quot;Кошка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EF" w:rsidRPr="00B606B6" w:rsidRDefault="001A5FEF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691" w:rsidRPr="00B606B6" w:rsidRDefault="00BB438A" w:rsidP="00B6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B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Составить совместно с </w:t>
      </w:r>
      <w:proofErr w:type="gramStart"/>
      <w:r w:rsidRPr="00B606B6">
        <w:rPr>
          <w:rFonts w:ascii="Times New Roman" w:hAnsi="Times New Roman" w:cs="Times New Roman"/>
          <w:b/>
          <w:sz w:val="28"/>
          <w:szCs w:val="28"/>
          <w:u w:val="single"/>
        </w:rPr>
        <w:t>ребенком  короткий</w:t>
      </w:r>
      <w:proofErr w:type="gramEnd"/>
      <w:r w:rsidRPr="00B60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рассказ по картинке.</w:t>
      </w:r>
    </w:p>
    <w:p w:rsidR="00512691" w:rsidRPr="00B606B6" w:rsidRDefault="00512691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2691" w:rsidRPr="00B606B6" w:rsidRDefault="00512691" w:rsidP="00B606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772E" w:rsidRPr="00B606B6" w:rsidRDefault="0085772E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B606B6" w:rsidRDefault="0085772E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B606B6" w:rsidRDefault="0085772E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B606B6" w:rsidRDefault="0085772E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B606B6" w:rsidRDefault="0085772E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B606B6" w:rsidRDefault="0085772E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B606B6" w:rsidRDefault="0085772E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B606B6" w:rsidRDefault="0085772E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85772E" w:rsidRPr="00B606B6" w:rsidRDefault="0085772E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BE0C52" w:rsidRPr="00B606B6" w:rsidRDefault="00BE0C52" w:rsidP="00B60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E0C52" w:rsidRPr="00B606B6" w:rsidRDefault="00BE0C52" w:rsidP="00B60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E0C52" w:rsidRPr="00B606B6" w:rsidRDefault="00BE0C52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6B76C6" w:rsidRPr="00B606B6" w:rsidRDefault="006B76C6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6B76C6" w:rsidRPr="00B606B6" w:rsidRDefault="006B76C6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E26968" w:rsidRPr="00B606B6" w:rsidRDefault="006B76C6" w:rsidP="00B606B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B606B6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</w:p>
    <w:p w:rsidR="00B606B6" w:rsidRPr="00B606B6" w:rsidRDefault="00B606B6" w:rsidP="00B6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6B6" w:rsidRPr="00B606B6" w:rsidSect="00B8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1EA"/>
    <w:multiLevelType w:val="multilevel"/>
    <w:tmpl w:val="C1C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03BF9"/>
    <w:multiLevelType w:val="hybridMultilevel"/>
    <w:tmpl w:val="72D259CE"/>
    <w:lvl w:ilvl="0" w:tplc="A8E6FD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34D89"/>
    <w:multiLevelType w:val="multilevel"/>
    <w:tmpl w:val="9B8248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705B27DA"/>
    <w:multiLevelType w:val="multilevel"/>
    <w:tmpl w:val="058E5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B97"/>
    <w:rsid w:val="00191850"/>
    <w:rsid w:val="001A5FEF"/>
    <w:rsid w:val="003C69F3"/>
    <w:rsid w:val="00427FD7"/>
    <w:rsid w:val="00461EEF"/>
    <w:rsid w:val="00512691"/>
    <w:rsid w:val="00530ED3"/>
    <w:rsid w:val="006B76C6"/>
    <w:rsid w:val="006D3A01"/>
    <w:rsid w:val="007430C3"/>
    <w:rsid w:val="0085772E"/>
    <w:rsid w:val="00963C03"/>
    <w:rsid w:val="009A5C43"/>
    <w:rsid w:val="00A8581A"/>
    <w:rsid w:val="00B606B6"/>
    <w:rsid w:val="00B81D4C"/>
    <w:rsid w:val="00BA4822"/>
    <w:rsid w:val="00BA554F"/>
    <w:rsid w:val="00BB438A"/>
    <w:rsid w:val="00BE0C52"/>
    <w:rsid w:val="00C16ACD"/>
    <w:rsid w:val="00D61B97"/>
    <w:rsid w:val="00DA2E9E"/>
    <w:rsid w:val="00E26968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168F2-17E0-4426-A118-5D87F09D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7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1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99"/>
    <w:qFormat/>
    <w:rsid w:val="00D61B97"/>
    <w:rPr>
      <w:i/>
    </w:rPr>
  </w:style>
  <w:style w:type="character" w:customStyle="1" w:styleId="apple-converted-space">
    <w:name w:val="apple-converted-space"/>
    <w:rsid w:val="00D61B97"/>
  </w:style>
  <w:style w:type="character" w:customStyle="1" w:styleId="a4">
    <w:name w:val="Без интервала Знак"/>
    <w:link w:val="a3"/>
    <w:uiPriority w:val="99"/>
    <w:locked/>
    <w:rsid w:val="00D61B9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D61B97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E26968"/>
  </w:style>
  <w:style w:type="paragraph" w:customStyle="1" w:styleId="c0">
    <w:name w:val="c0"/>
    <w:basedOn w:val="a"/>
    <w:rsid w:val="00E2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6968"/>
  </w:style>
  <w:style w:type="paragraph" w:customStyle="1" w:styleId="c12">
    <w:name w:val="c12"/>
    <w:basedOn w:val="a"/>
    <w:rsid w:val="00E2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9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77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8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5772E"/>
    <w:rPr>
      <w:b/>
      <w:bCs/>
    </w:rPr>
  </w:style>
  <w:style w:type="paragraph" w:customStyle="1" w:styleId="c3">
    <w:name w:val="c3"/>
    <w:basedOn w:val="a"/>
    <w:rsid w:val="008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85772E"/>
  </w:style>
  <w:style w:type="character" w:styleId="ab">
    <w:name w:val="Hyperlink"/>
    <w:basedOn w:val="a0"/>
    <w:uiPriority w:val="99"/>
    <w:semiHidden/>
    <w:unhideWhenUsed/>
    <w:rsid w:val="0085772E"/>
    <w:rPr>
      <w:color w:val="0000FF"/>
      <w:u w:val="single"/>
    </w:rPr>
  </w:style>
  <w:style w:type="paragraph" w:customStyle="1" w:styleId="c15">
    <w:name w:val="c15"/>
    <w:basedOn w:val="a"/>
    <w:rsid w:val="008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B7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uiPriority w:val="99"/>
    <w:rsid w:val="00C16A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9">
    <w:name w:val="c9"/>
    <w:basedOn w:val="a"/>
    <w:rsid w:val="00B81D4C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User</cp:lastModifiedBy>
  <cp:revision>11</cp:revision>
  <dcterms:created xsi:type="dcterms:W3CDTF">2020-04-08T06:29:00Z</dcterms:created>
  <dcterms:modified xsi:type="dcterms:W3CDTF">2020-04-30T07:20:00Z</dcterms:modified>
</cp:coreProperties>
</file>